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088" w:rsidRPr="009E25ED" w:rsidRDefault="00C72088" w:rsidP="00EB397D">
      <w:pPr>
        <w:ind w:left="720" w:hanging="720"/>
        <w:rPr>
          <w:rFonts w:ascii="Helvetica" w:hAnsi="Helvetica" w:cs="Helvetica"/>
          <w:b/>
          <w:sz w:val="32"/>
          <w:szCs w:val="32"/>
        </w:rPr>
      </w:pPr>
      <w:r w:rsidRPr="009E25ED">
        <w:rPr>
          <w:rFonts w:ascii="Helvetica" w:hAnsi="Helvetica" w:cs="Helvetica"/>
          <w:b/>
          <w:noProof/>
          <w:sz w:val="32"/>
          <w:szCs w:val="32"/>
          <w:lang w:eastAsia="zh-TW"/>
        </w:rPr>
        <w:drawing>
          <wp:anchor distT="0" distB="0" distL="114300" distR="114300" simplePos="0" relativeHeight="251658240" behindDoc="0" locked="0" layoutInCell="1" allowOverlap="1">
            <wp:simplePos x="0" y="0"/>
            <wp:positionH relativeFrom="column">
              <wp:posOffset>4343400</wp:posOffset>
            </wp:positionH>
            <wp:positionV relativeFrom="paragraph">
              <wp:posOffset>0</wp:posOffset>
            </wp:positionV>
            <wp:extent cx="1143000" cy="777875"/>
            <wp:effectExtent l="0" t="0" r="0" b="9525"/>
            <wp:wrapNone/>
            <wp:docPr id="1" name="Picture 1" descr="Macintosh HD:Users:fcheung:Desktop:Screen Shot 2014-08-18 at 1.07.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heung:Desktop:Screen Shot 2014-08-18 at 1.07.46 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777875"/>
                    </a:xfrm>
                    <a:prstGeom prst="rect">
                      <a:avLst/>
                    </a:prstGeom>
                    <a:noFill/>
                    <a:ln>
                      <a:noFill/>
                    </a:ln>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EB397D" w:rsidRPr="009E25ED">
        <w:rPr>
          <w:rFonts w:ascii="Helvetica" w:hAnsi="Helvetica" w:cs="Helvetica"/>
          <w:b/>
          <w:sz w:val="32"/>
          <w:szCs w:val="32"/>
        </w:rPr>
        <w:t xml:space="preserve">The Hong Kong Polytechnic University </w:t>
      </w:r>
    </w:p>
    <w:p w:rsidR="00094B9D" w:rsidRPr="00C72088" w:rsidRDefault="00EB397D" w:rsidP="00EB397D">
      <w:pPr>
        <w:ind w:left="720" w:hanging="720"/>
        <w:rPr>
          <w:rFonts w:ascii="Helvetica" w:hAnsi="Helvetica" w:cs="Helvetica"/>
          <w:color w:val="830022"/>
          <w:sz w:val="18"/>
          <w:szCs w:val="18"/>
        </w:rPr>
      </w:pPr>
      <w:r w:rsidRPr="00C72088">
        <w:rPr>
          <w:rFonts w:ascii="Helvetica" w:hAnsi="Helvetica" w:cs="Helvetica"/>
          <w:color w:val="830022"/>
          <w:sz w:val="18"/>
          <w:szCs w:val="18"/>
        </w:rPr>
        <w:t>Civil and Environmental Engineering Alumni Association</w:t>
      </w:r>
    </w:p>
    <w:p w:rsidR="001B5AE1" w:rsidRPr="00687913" w:rsidRDefault="00EB397D" w:rsidP="001B5AE1">
      <w:pPr>
        <w:jc w:val="center"/>
        <w:rPr>
          <w:rFonts w:ascii="Times New Roman" w:hAnsi="Times New Roman" w:cs="Times New Roman"/>
          <w:b/>
          <w:sz w:val="32"/>
          <w:szCs w:val="32"/>
          <w:u w:val="single"/>
          <w:lang w:eastAsia="zh-HK"/>
        </w:rPr>
      </w:pPr>
      <w:r w:rsidRPr="00C72088">
        <w:rPr>
          <w:rFonts w:ascii="Century Gothic" w:hAnsi="Century Gothic" w:cs="Helvetica"/>
          <w:color w:val="830022"/>
          <w:sz w:val="56"/>
          <w:szCs w:val="56"/>
        </w:rPr>
        <w:t>CEEAA</w:t>
      </w:r>
    </w:p>
    <w:p w:rsidR="005F4452" w:rsidRPr="00A55AB5" w:rsidRDefault="005F4452" w:rsidP="00296B0F">
      <w:pPr>
        <w:rPr>
          <w:rFonts w:ascii="Times New Roman" w:hAnsi="Times New Roman" w:cs="Times New Roman"/>
          <w:b/>
          <w:u w:val="single"/>
          <w:lang w:val="en-GB" w:eastAsia="zh-TW"/>
          <w14:shadow w14:blurRad="50800" w14:dist="38100" w14:dir="2700000" w14:sx="100000" w14:sy="100000" w14:kx="0" w14:ky="0" w14:algn="tl">
            <w14:srgbClr w14:val="000000">
              <w14:alpha w14:val="60000"/>
            </w14:srgbClr>
          </w14:shadow>
        </w:rPr>
      </w:pPr>
    </w:p>
    <w:p w:rsidR="00296B0F" w:rsidRPr="009F4FE2" w:rsidRDefault="00296B0F" w:rsidP="00296B0F">
      <w:pPr>
        <w:rPr>
          <w:rFonts w:ascii="Times New Roman" w:hAnsi="Times New Roman" w:cs="Times New Roman"/>
          <w:u w:val="single"/>
          <w:lang w:eastAsia="zh-TW"/>
        </w:rPr>
      </w:pPr>
      <w:r w:rsidRPr="00A55AB5">
        <w:rPr>
          <w:rFonts w:ascii="Times New Roman" w:hAnsi="Times New Roman" w:cs="Times New Roman"/>
          <w:b/>
          <w:u w:val="single"/>
          <w:lang w:val="en-GB"/>
          <w14:shadow w14:blurRad="50800" w14:dist="38100" w14:dir="2700000" w14:sx="100000" w14:sy="100000" w14:kx="0" w14:ky="0" w14:algn="tl">
            <w14:srgbClr w14:val="000000">
              <w14:alpha w14:val="60000"/>
            </w14:srgbClr>
          </w14:shadow>
        </w:rPr>
        <w:t>BIENNIAL GENERAL MEETING</w:t>
      </w:r>
      <w:r w:rsidRPr="009F4FE2">
        <w:rPr>
          <w:rFonts w:ascii="Times New Roman" w:hAnsi="Times New Roman" w:cs="Times New Roman"/>
          <w:u w:val="single"/>
          <w:lang w:eastAsia="zh-CN"/>
        </w:rPr>
        <w:t xml:space="preserve"> </w:t>
      </w:r>
      <w:r w:rsidR="00DE7518" w:rsidRPr="009F4FE2">
        <w:rPr>
          <w:rFonts w:ascii="Times New Roman" w:hAnsi="Times New Roman" w:cs="Times New Roman"/>
          <w:u w:val="single"/>
          <w:lang w:eastAsia="zh-TW"/>
        </w:rPr>
        <w:t>(2014-16)</w:t>
      </w:r>
    </w:p>
    <w:p w:rsidR="00296B0F" w:rsidRPr="009F4FE2" w:rsidRDefault="00296B0F" w:rsidP="00296B0F">
      <w:pPr>
        <w:rPr>
          <w:rFonts w:ascii="Times New Roman" w:hAnsi="Times New Roman" w:cs="Times New Roman"/>
          <w:lang w:eastAsia="zh-TW"/>
        </w:rPr>
      </w:pPr>
    </w:p>
    <w:p w:rsidR="00296B0F" w:rsidRPr="009F4FE2" w:rsidRDefault="00296B0F" w:rsidP="00296B0F">
      <w:pPr>
        <w:rPr>
          <w:rFonts w:ascii="Times New Roman" w:hAnsi="Times New Roman" w:cs="Times New Roman"/>
          <w:lang w:eastAsia="zh-CN"/>
        </w:rPr>
      </w:pPr>
      <w:r w:rsidRPr="009F4FE2">
        <w:rPr>
          <w:rFonts w:ascii="Times New Roman" w:hAnsi="Times New Roman" w:cs="Times New Roman"/>
          <w:lang w:eastAsia="zh-CN"/>
        </w:rPr>
        <w:t>Dear alumni</w:t>
      </w:r>
    </w:p>
    <w:p w:rsidR="00296B0F" w:rsidRPr="009F4FE2" w:rsidRDefault="00296B0F" w:rsidP="00296B0F">
      <w:pPr>
        <w:rPr>
          <w:rFonts w:ascii="Times New Roman" w:hAnsi="Times New Roman" w:cs="Times New Roman"/>
          <w:color w:val="1F497D"/>
          <w:lang w:eastAsia="zh-TW"/>
        </w:rPr>
      </w:pPr>
    </w:p>
    <w:p w:rsidR="00296B0F" w:rsidRDefault="00296B0F" w:rsidP="00296B0F">
      <w:pPr>
        <w:rPr>
          <w:rFonts w:ascii="Times New Roman" w:hAnsi="Times New Roman" w:cs="Times New Roman"/>
          <w:b/>
          <w:bCs/>
          <w:lang w:eastAsia="zh-HK"/>
        </w:rPr>
      </w:pPr>
      <w:r w:rsidRPr="009F4FE2">
        <w:rPr>
          <w:rFonts w:ascii="Times New Roman" w:hAnsi="Times New Roman" w:cs="Times New Roman"/>
          <w:lang w:eastAsia="zh-CN"/>
        </w:rPr>
        <w:t xml:space="preserve">The Biennial General Meeting (BGM) of The Hong Kong Polytechnic University Civil &amp; Environmental Engineering Alumni Association </w:t>
      </w:r>
      <w:r w:rsidRPr="009F4FE2">
        <w:rPr>
          <w:rFonts w:ascii="Times New Roman" w:hAnsi="Times New Roman" w:cs="Times New Roman"/>
          <w:b/>
          <w:bCs/>
          <w:lang w:eastAsia="zh-CN"/>
        </w:rPr>
        <w:t>HKPUCEEAA</w:t>
      </w:r>
      <w:r w:rsidRPr="009F4FE2">
        <w:rPr>
          <w:rFonts w:ascii="Times New Roman" w:hAnsi="Times New Roman" w:cs="Times New Roman"/>
          <w:lang w:eastAsia="zh-CN"/>
        </w:rPr>
        <w:t xml:space="preserve"> will be held as follow:</w:t>
      </w:r>
      <w:r w:rsidRPr="009F4FE2">
        <w:rPr>
          <w:rFonts w:ascii="Times New Roman" w:hAnsi="Times New Roman" w:cs="Times New Roman"/>
          <w:b/>
          <w:bCs/>
          <w:lang w:eastAsia="zh-CN"/>
        </w:rPr>
        <w:t xml:space="preserve"> </w:t>
      </w:r>
    </w:p>
    <w:p w:rsidR="00E323F8" w:rsidRPr="009F4FE2" w:rsidRDefault="00E323F8" w:rsidP="00296B0F">
      <w:pPr>
        <w:rPr>
          <w:rFonts w:ascii="Times New Roman" w:hAnsi="Times New Roman" w:cs="Times New Roman"/>
          <w:color w:val="1F497D"/>
          <w:lang w:eastAsia="zh-HK"/>
        </w:rPr>
      </w:pPr>
    </w:p>
    <w:p w:rsidR="00296B0F" w:rsidRPr="009F4FE2" w:rsidRDefault="00296B0F" w:rsidP="00296B0F">
      <w:pPr>
        <w:rPr>
          <w:rFonts w:ascii="Times New Roman" w:hAnsi="Times New Roman" w:cs="Times New Roman"/>
          <w:b/>
          <w:bCs/>
          <w:color w:val="1F497D"/>
        </w:rPr>
      </w:pPr>
    </w:p>
    <w:tbl>
      <w:tblPr>
        <w:tblW w:w="9731" w:type="dxa"/>
        <w:tblCellMar>
          <w:left w:w="0" w:type="dxa"/>
          <w:right w:w="0" w:type="dxa"/>
        </w:tblCellMar>
        <w:tblLook w:val="04A0" w:firstRow="1" w:lastRow="0" w:firstColumn="1" w:lastColumn="0" w:noHBand="0" w:noVBand="1"/>
      </w:tblPr>
      <w:tblGrid>
        <w:gridCol w:w="1337"/>
        <w:gridCol w:w="2905"/>
        <w:gridCol w:w="5489"/>
      </w:tblGrid>
      <w:tr w:rsidR="00296B0F" w:rsidRPr="009F4FE2" w:rsidTr="00296B0F">
        <w:trPr>
          <w:trHeight w:val="300"/>
        </w:trPr>
        <w:tc>
          <w:tcPr>
            <w:tcW w:w="133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296B0F" w:rsidRPr="009F4FE2" w:rsidRDefault="00296B0F">
            <w:pPr>
              <w:rPr>
                <w:rFonts w:ascii="Times New Roman" w:hAnsi="Times New Roman" w:cs="Times New Roman"/>
                <w:b/>
                <w:bCs/>
                <w:color w:val="000000"/>
                <w:kern w:val="2"/>
              </w:rPr>
            </w:pPr>
            <w:r w:rsidRPr="009F4FE2">
              <w:rPr>
                <w:rFonts w:ascii="Times New Roman" w:hAnsi="Times New Roman" w:cs="Times New Roman"/>
                <w:b/>
                <w:bCs/>
                <w:color w:val="000000"/>
                <w:kern w:val="2"/>
              </w:rPr>
              <w:t>Date:        </w:t>
            </w:r>
          </w:p>
        </w:tc>
        <w:tc>
          <w:tcPr>
            <w:tcW w:w="290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296B0F" w:rsidRPr="009F4FE2" w:rsidRDefault="00296B0F">
            <w:pPr>
              <w:rPr>
                <w:rFonts w:ascii="Times New Roman" w:hAnsi="Times New Roman" w:cs="Times New Roman"/>
                <w:color w:val="000000"/>
                <w:kern w:val="2"/>
              </w:rPr>
            </w:pPr>
            <w:r w:rsidRPr="009F4FE2">
              <w:rPr>
                <w:rFonts w:ascii="Times New Roman" w:hAnsi="Times New Roman" w:cs="Times New Roman"/>
                <w:color w:val="000000"/>
                <w:kern w:val="2"/>
              </w:rPr>
              <w:t>19 April 2016  (Tuesday)</w:t>
            </w:r>
          </w:p>
        </w:tc>
        <w:tc>
          <w:tcPr>
            <w:tcW w:w="5489" w:type="dxa"/>
            <w:noWrap/>
            <w:tcMar>
              <w:top w:w="0" w:type="dxa"/>
              <w:left w:w="108" w:type="dxa"/>
              <w:bottom w:w="0" w:type="dxa"/>
              <w:right w:w="108" w:type="dxa"/>
            </w:tcMar>
            <w:hideMark/>
          </w:tcPr>
          <w:p w:rsidR="00296B0F" w:rsidRPr="009F4FE2" w:rsidRDefault="00296B0F">
            <w:pPr>
              <w:rPr>
                <w:rFonts w:ascii="Times New Roman" w:hAnsi="Times New Roman" w:cs="Times New Roman"/>
                <w:kern w:val="2"/>
              </w:rPr>
            </w:pPr>
          </w:p>
        </w:tc>
      </w:tr>
      <w:tr w:rsidR="00296B0F" w:rsidRPr="009F4FE2" w:rsidTr="00296B0F">
        <w:trPr>
          <w:trHeight w:val="300"/>
        </w:trPr>
        <w:tc>
          <w:tcPr>
            <w:tcW w:w="13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96B0F" w:rsidRPr="009F4FE2" w:rsidRDefault="00296B0F">
            <w:pPr>
              <w:rPr>
                <w:rFonts w:ascii="Times New Roman" w:hAnsi="Times New Roman" w:cs="Times New Roman"/>
                <w:b/>
                <w:bCs/>
                <w:color w:val="000000"/>
                <w:kern w:val="2"/>
              </w:rPr>
            </w:pPr>
            <w:r w:rsidRPr="009F4FE2">
              <w:rPr>
                <w:rFonts w:ascii="Times New Roman" w:hAnsi="Times New Roman" w:cs="Times New Roman"/>
                <w:b/>
                <w:bCs/>
                <w:color w:val="000000"/>
                <w:kern w:val="2"/>
              </w:rPr>
              <w:t xml:space="preserve">Time:       </w:t>
            </w:r>
          </w:p>
        </w:tc>
        <w:tc>
          <w:tcPr>
            <w:tcW w:w="2905" w:type="dxa"/>
            <w:tcBorders>
              <w:top w:val="nil"/>
              <w:left w:val="nil"/>
              <w:bottom w:val="single" w:sz="8" w:space="0" w:color="auto"/>
              <w:right w:val="single" w:sz="8" w:space="0" w:color="auto"/>
            </w:tcBorders>
            <w:noWrap/>
            <w:tcMar>
              <w:top w:w="0" w:type="dxa"/>
              <w:left w:w="108" w:type="dxa"/>
              <w:bottom w:w="0" w:type="dxa"/>
              <w:right w:w="108" w:type="dxa"/>
            </w:tcMar>
            <w:hideMark/>
          </w:tcPr>
          <w:p w:rsidR="00296B0F" w:rsidRPr="009F4FE2" w:rsidRDefault="00296B0F">
            <w:pPr>
              <w:rPr>
                <w:rFonts w:ascii="Times New Roman" w:hAnsi="Times New Roman" w:cs="Times New Roman"/>
                <w:color w:val="000000"/>
                <w:kern w:val="2"/>
              </w:rPr>
            </w:pPr>
            <w:r w:rsidRPr="009F4FE2">
              <w:rPr>
                <w:rFonts w:ascii="Times New Roman" w:hAnsi="Times New Roman" w:cs="Times New Roman"/>
                <w:color w:val="000000"/>
                <w:kern w:val="2"/>
              </w:rPr>
              <w:t>6:30 pm to 8:00 pm</w:t>
            </w:r>
          </w:p>
        </w:tc>
        <w:tc>
          <w:tcPr>
            <w:tcW w:w="5489" w:type="dxa"/>
            <w:noWrap/>
            <w:tcMar>
              <w:top w:w="0" w:type="dxa"/>
              <w:left w:w="108" w:type="dxa"/>
              <w:bottom w:w="0" w:type="dxa"/>
              <w:right w:w="108" w:type="dxa"/>
            </w:tcMar>
            <w:hideMark/>
          </w:tcPr>
          <w:p w:rsidR="00296B0F" w:rsidRPr="009F4FE2" w:rsidRDefault="00296B0F">
            <w:pPr>
              <w:rPr>
                <w:rFonts w:ascii="Times New Roman" w:hAnsi="Times New Roman" w:cs="Times New Roman"/>
                <w:kern w:val="2"/>
              </w:rPr>
            </w:pPr>
          </w:p>
        </w:tc>
      </w:tr>
      <w:tr w:rsidR="00296B0F" w:rsidRPr="009F4FE2" w:rsidTr="00296B0F">
        <w:trPr>
          <w:trHeight w:val="300"/>
        </w:trPr>
        <w:tc>
          <w:tcPr>
            <w:tcW w:w="13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96B0F" w:rsidRPr="009F4FE2" w:rsidRDefault="00296B0F">
            <w:pPr>
              <w:rPr>
                <w:rFonts w:ascii="Times New Roman" w:hAnsi="Times New Roman" w:cs="Times New Roman"/>
                <w:b/>
                <w:bCs/>
                <w:color w:val="000000"/>
                <w:kern w:val="2"/>
              </w:rPr>
            </w:pPr>
            <w:r w:rsidRPr="009F4FE2">
              <w:rPr>
                <w:rFonts w:ascii="Times New Roman" w:hAnsi="Times New Roman" w:cs="Times New Roman"/>
                <w:b/>
                <w:bCs/>
                <w:color w:val="000000"/>
                <w:kern w:val="2"/>
              </w:rPr>
              <w:t>Venue:    </w:t>
            </w:r>
          </w:p>
        </w:tc>
        <w:tc>
          <w:tcPr>
            <w:tcW w:w="2905" w:type="dxa"/>
            <w:tcBorders>
              <w:top w:val="nil"/>
              <w:left w:val="nil"/>
              <w:bottom w:val="single" w:sz="8" w:space="0" w:color="auto"/>
              <w:right w:val="single" w:sz="8" w:space="0" w:color="auto"/>
            </w:tcBorders>
            <w:noWrap/>
            <w:tcMar>
              <w:top w:w="0" w:type="dxa"/>
              <w:left w:w="108" w:type="dxa"/>
              <w:bottom w:w="0" w:type="dxa"/>
              <w:right w:w="108" w:type="dxa"/>
            </w:tcMar>
            <w:hideMark/>
          </w:tcPr>
          <w:p w:rsidR="00296B0F" w:rsidRPr="009F4FE2" w:rsidRDefault="00DE7518" w:rsidP="00DE7518">
            <w:pPr>
              <w:rPr>
                <w:rFonts w:ascii="Times New Roman" w:hAnsi="Times New Roman" w:cs="Times New Roman"/>
                <w:color w:val="000000"/>
                <w:kern w:val="2"/>
              </w:rPr>
            </w:pPr>
            <w:r w:rsidRPr="009F4FE2">
              <w:rPr>
                <w:rFonts w:ascii="Times New Roman" w:hAnsi="Times New Roman" w:cs="Times New Roman"/>
                <w:color w:val="000000"/>
                <w:kern w:val="2"/>
                <w:lang w:eastAsia="zh-TW"/>
              </w:rPr>
              <w:t xml:space="preserve">Room </w:t>
            </w:r>
            <w:r w:rsidR="00296B0F" w:rsidRPr="009F4FE2">
              <w:rPr>
                <w:rFonts w:ascii="Times New Roman" w:hAnsi="Times New Roman" w:cs="Times New Roman"/>
                <w:color w:val="000000"/>
                <w:kern w:val="2"/>
              </w:rPr>
              <w:t>AG710</w:t>
            </w:r>
            <w:r w:rsidRPr="009F4FE2">
              <w:rPr>
                <w:rFonts w:ascii="Times New Roman" w:hAnsi="Times New Roman" w:cs="Times New Roman"/>
                <w:color w:val="000000"/>
                <w:kern w:val="2"/>
                <w:lang w:eastAsia="zh-TW"/>
              </w:rPr>
              <w:t xml:space="preserve">, </w:t>
            </w:r>
            <w:r w:rsidR="00296B0F" w:rsidRPr="009F4FE2">
              <w:rPr>
                <w:rFonts w:ascii="Times New Roman" w:hAnsi="Times New Roman" w:cs="Times New Roman"/>
                <w:color w:val="000000"/>
                <w:kern w:val="2"/>
              </w:rPr>
              <w:t xml:space="preserve"> PolyU </w:t>
            </w:r>
          </w:p>
        </w:tc>
        <w:tc>
          <w:tcPr>
            <w:tcW w:w="5489" w:type="dxa"/>
            <w:noWrap/>
            <w:tcMar>
              <w:top w:w="0" w:type="dxa"/>
              <w:left w:w="108" w:type="dxa"/>
              <w:bottom w:w="0" w:type="dxa"/>
              <w:right w:w="108" w:type="dxa"/>
            </w:tcMar>
            <w:hideMark/>
          </w:tcPr>
          <w:p w:rsidR="00296B0F" w:rsidRPr="009F4FE2" w:rsidRDefault="00296B0F">
            <w:pPr>
              <w:rPr>
                <w:rFonts w:ascii="Times New Roman" w:hAnsi="Times New Roman" w:cs="Times New Roman"/>
                <w:kern w:val="2"/>
              </w:rPr>
            </w:pPr>
          </w:p>
        </w:tc>
      </w:tr>
      <w:tr w:rsidR="00296B0F" w:rsidRPr="009F4FE2" w:rsidTr="00296B0F">
        <w:trPr>
          <w:trHeight w:val="300"/>
        </w:trPr>
        <w:tc>
          <w:tcPr>
            <w:tcW w:w="1337" w:type="dxa"/>
            <w:noWrap/>
            <w:tcMar>
              <w:top w:w="0" w:type="dxa"/>
              <w:left w:w="108" w:type="dxa"/>
              <w:bottom w:w="0" w:type="dxa"/>
              <w:right w:w="108" w:type="dxa"/>
            </w:tcMar>
            <w:hideMark/>
          </w:tcPr>
          <w:p w:rsidR="00296B0F" w:rsidRPr="009F4FE2" w:rsidRDefault="00296B0F">
            <w:pPr>
              <w:rPr>
                <w:rFonts w:ascii="Times New Roman" w:hAnsi="Times New Roman" w:cs="Times New Roman"/>
                <w:kern w:val="2"/>
              </w:rPr>
            </w:pPr>
          </w:p>
        </w:tc>
        <w:tc>
          <w:tcPr>
            <w:tcW w:w="2905" w:type="dxa"/>
            <w:noWrap/>
            <w:tcMar>
              <w:top w:w="0" w:type="dxa"/>
              <w:left w:w="108" w:type="dxa"/>
              <w:bottom w:w="0" w:type="dxa"/>
              <w:right w:w="108" w:type="dxa"/>
            </w:tcMar>
            <w:hideMark/>
          </w:tcPr>
          <w:p w:rsidR="00296B0F" w:rsidRPr="009F4FE2" w:rsidRDefault="00296B0F">
            <w:pPr>
              <w:rPr>
                <w:rFonts w:ascii="Times New Roman" w:hAnsi="Times New Roman" w:cs="Times New Roman"/>
                <w:kern w:val="2"/>
              </w:rPr>
            </w:pPr>
          </w:p>
        </w:tc>
        <w:tc>
          <w:tcPr>
            <w:tcW w:w="5489" w:type="dxa"/>
            <w:noWrap/>
            <w:tcMar>
              <w:top w:w="0" w:type="dxa"/>
              <w:left w:w="108" w:type="dxa"/>
              <w:bottom w:w="0" w:type="dxa"/>
              <w:right w:w="108" w:type="dxa"/>
            </w:tcMar>
            <w:hideMark/>
          </w:tcPr>
          <w:p w:rsidR="00296B0F" w:rsidRPr="009F4FE2" w:rsidRDefault="00296B0F">
            <w:pPr>
              <w:rPr>
                <w:rFonts w:ascii="Times New Roman" w:hAnsi="Times New Roman" w:cs="Times New Roman"/>
                <w:kern w:val="2"/>
              </w:rPr>
            </w:pPr>
          </w:p>
        </w:tc>
      </w:tr>
      <w:tr w:rsidR="00296B0F" w:rsidRPr="009F4FE2" w:rsidTr="00296B0F">
        <w:trPr>
          <w:trHeight w:val="300"/>
        </w:trPr>
        <w:tc>
          <w:tcPr>
            <w:tcW w:w="1337"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296B0F" w:rsidRPr="009F4FE2" w:rsidRDefault="00296B0F">
            <w:pPr>
              <w:rPr>
                <w:rFonts w:ascii="Times New Roman" w:hAnsi="Times New Roman" w:cs="Times New Roman"/>
                <w:b/>
                <w:bCs/>
                <w:color w:val="000000"/>
                <w:kern w:val="2"/>
                <w:u w:val="single"/>
              </w:rPr>
            </w:pPr>
            <w:r w:rsidRPr="009F4FE2">
              <w:rPr>
                <w:rFonts w:ascii="Times New Roman" w:hAnsi="Times New Roman" w:cs="Times New Roman"/>
                <w:b/>
                <w:bCs/>
                <w:color w:val="000000"/>
                <w:kern w:val="2"/>
                <w:u w:val="single"/>
              </w:rPr>
              <w:t>Rundown:</w:t>
            </w:r>
          </w:p>
        </w:tc>
        <w:tc>
          <w:tcPr>
            <w:tcW w:w="29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6B0F" w:rsidRPr="009F4FE2" w:rsidRDefault="00296B0F">
            <w:pPr>
              <w:rPr>
                <w:rFonts w:ascii="Times New Roman" w:hAnsi="Times New Roman" w:cs="Times New Roman"/>
                <w:color w:val="000000"/>
                <w:kern w:val="2"/>
              </w:rPr>
            </w:pPr>
            <w:r w:rsidRPr="009F4FE2">
              <w:rPr>
                <w:rFonts w:ascii="Times New Roman" w:hAnsi="Times New Roman" w:cs="Times New Roman"/>
                <w:color w:val="000000"/>
                <w:kern w:val="2"/>
              </w:rPr>
              <w:t>6:30 to 7:00 pm</w:t>
            </w:r>
          </w:p>
        </w:tc>
        <w:tc>
          <w:tcPr>
            <w:tcW w:w="5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6B0F" w:rsidRPr="009F4FE2" w:rsidRDefault="00296B0F" w:rsidP="00DE7518">
            <w:pPr>
              <w:rPr>
                <w:rFonts w:ascii="Times New Roman" w:hAnsi="Times New Roman" w:cs="Times New Roman"/>
                <w:color w:val="000000"/>
                <w:kern w:val="2"/>
              </w:rPr>
            </w:pPr>
            <w:r w:rsidRPr="009F4FE2">
              <w:rPr>
                <w:rFonts w:ascii="Times New Roman" w:hAnsi="Times New Roman" w:cs="Times New Roman"/>
                <w:color w:val="000000"/>
                <w:kern w:val="2"/>
              </w:rPr>
              <w:t xml:space="preserve">BGM </w:t>
            </w:r>
          </w:p>
        </w:tc>
      </w:tr>
      <w:tr w:rsidR="00296B0F" w:rsidRPr="009F4FE2" w:rsidTr="00296B0F">
        <w:trPr>
          <w:trHeight w:val="300"/>
        </w:trPr>
        <w:tc>
          <w:tcPr>
            <w:tcW w:w="1337" w:type="dxa"/>
            <w:tcBorders>
              <w:top w:val="nil"/>
              <w:left w:val="single" w:sz="8" w:space="0" w:color="auto"/>
              <w:bottom w:val="nil"/>
              <w:right w:val="single" w:sz="8" w:space="0" w:color="auto"/>
            </w:tcBorders>
            <w:tcMar>
              <w:top w:w="0" w:type="dxa"/>
              <w:left w:w="108" w:type="dxa"/>
              <w:bottom w:w="0" w:type="dxa"/>
              <w:right w:w="108" w:type="dxa"/>
            </w:tcMar>
            <w:hideMark/>
          </w:tcPr>
          <w:p w:rsidR="00296B0F" w:rsidRPr="009F4FE2" w:rsidRDefault="00296B0F">
            <w:pPr>
              <w:rPr>
                <w:rFonts w:ascii="Times New Roman" w:hAnsi="Times New Roman" w:cs="Times New Roman"/>
                <w:color w:val="000000"/>
                <w:kern w:val="2"/>
              </w:rPr>
            </w:pPr>
            <w:r w:rsidRPr="009F4FE2">
              <w:rPr>
                <w:rFonts w:ascii="Times New Roman" w:hAnsi="Times New Roman" w:cs="Times New Roman"/>
                <w:color w:val="000000"/>
                <w:kern w:val="2"/>
              </w:rPr>
              <w:t> </w:t>
            </w:r>
          </w:p>
        </w:tc>
        <w:tc>
          <w:tcPr>
            <w:tcW w:w="2905" w:type="dxa"/>
            <w:tcBorders>
              <w:top w:val="nil"/>
              <w:left w:val="nil"/>
              <w:bottom w:val="single" w:sz="8" w:space="0" w:color="auto"/>
              <w:right w:val="single" w:sz="8" w:space="0" w:color="auto"/>
            </w:tcBorders>
            <w:tcMar>
              <w:top w:w="0" w:type="dxa"/>
              <w:left w:w="108" w:type="dxa"/>
              <w:bottom w:w="0" w:type="dxa"/>
              <w:right w:w="108" w:type="dxa"/>
            </w:tcMar>
            <w:hideMark/>
          </w:tcPr>
          <w:p w:rsidR="00296B0F" w:rsidRPr="009F4FE2" w:rsidRDefault="00296B0F">
            <w:pPr>
              <w:rPr>
                <w:rFonts w:ascii="Times New Roman" w:hAnsi="Times New Roman" w:cs="Times New Roman"/>
                <w:color w:val="000000"/>
                <w:kern w:val="2"/>
              </w:rPr>
            </w:pPr>
            <w:r w:rsidRPr="009F4FE2">
              <w:rPr>
                <w:rFonts w:ascii="Times New Roman" w:hAnsi="Times New Roman" w:cs="Times New Roman"/>
                <w:color w:val="000000"/>
                <w:kern w:val="2"/>
              </w:rPr>
              <w:t xml:space="preserve">7:00 to 7:05 pm       </w:t>
            </w:r>
          </w:p>
        </w:tc>
        <w:tc>
          <w:tcPr>
            <w:tcW w:w="5489" w:type="dxa"/>
            <w:tcBorders>
              <w:top w:val="nil"/>
              <w:left w:val="nil"/>
              <w:bottom w:val="single" w:sz="8" w:space="0" w:color="auto"/>
              <w:right w:val="single" w:sz="8" w:space="0" w:color="auto"/>
            </w:tcBorders>
            <w:tcMar>
              <w:top w:w="0" w:type="dxa"/>
              <w:left w:w="108" w:type="dxa"/>
              <w:bottom w:w="0" w:type="dxa"/>
              <w:right w:w="108" w:type="dxa"/>
            </w:tcMar>
            <w:hideMark/>
          </w:tcPr>
          <w:p w:rsidR="00296B0F" w:rsidRPr="009F4FE2" w:rsidRDefault="00296B0F">
            <w:pPr>
              <w:rPr>
                <w:rFonts w:ascii="Times New Roman" w:hAnsi="Times New Roman" w:cs="Times New Roman"/>
                <w:color w:val="000000"/>
                <w:kern w:val="2"/>
              </w:rPr>
            </w:pPr>
            <w:r w:rsidRPr="009F4FE2">
              <w:rPr>
                <w:rFonts w:ascii="Times New Roman" w:hAnsi="Times New Roman" w:cs="Times New Roman"/>
                <w:color w:val="000000"/>
                <w:kern w:val="2"/>
              </w:rPr>
              <w:t>Presentation of Report Awards</w:t>
            </w:r>
          </w:p>
        </w:tc>
      </w:tr>
      <w:tr w:rsidR="00296B0F" w:rsidRPr="009F4FE2" w:rsidTr="00296B0F">
        <w:trPr>
          <w:trHeight w:val="683"/>
        </w:trPr>
        <w:tc>
          <w:tcPr>
            <w:tcW w:w="1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B0F" w:rsidRPr="009F4FE2" w:rsidRDefault="00296B0F">
            <w:pPr>
              <w:rPr>
                <w:rFonts w:ascii="Times New Roman" w:hAnsi="Times New Roman" w:cs="Times New Roman"/>
                <w:color w:val="000000"/>
                <w:kern w:val="2"/>
              </w:rPr>
            </w:pPr>
            <w:r w:rsidRPr="009F4FE2">
              <w:rPr>
                <w:rFonts w:ascii="Times New Roman" w:hAnsi="Times New Roman" w:cs="Times New Roman"/>
                <w:color w:val="000000"/>
                <w:kern w:val="2"/>
              </w:rPr>
              <w:t> </w:t>
            </w:r>
          </w:p>
        </w:tc>
        <w:tc>
          <w:tcPr>
            <w:tcW w:w="2905" w:type="dxa"/>
            <w:tcBorders>
              <w:top w:val="nil"/>
              <w:left w:val="nil"/>
              <w:bottom w:val="single" w:sz="8" w:space="0" w:color="auto"/>
              <w:right w:val="single" w:sz="8" w:space="0" w:color="auto"/>
            </w:tcBorders>
            <w:tcMar>
              <w:top w:w="0" w:type="dxa"/>
              <w:left w:w="108" w:type="dxa"/>
              <w:bottom w:w="0" w:type="dxa"/>
              <w:right w:w="108" w:type="dxa"/>
            </w:tcMar>
            <w:hideMark/>
          </w:tcPr>
          <w:p w:rsidR="00296B0F" w:rsidRPr="009F4FE2" w:rsidRDefault="00296B0F">
            <w:pPr>
              <w:rPr>
                <w:rFonts w:ascii="Times New Roman" w:hAnsi="Times New Roman" w:cs="Times New Roman"/>
                <w:color w:val="000000"/>
                <w:kern w:val="2"/>
              </w:rPr>
            </w:pPr>
            <w:r w:rsidRPr="009F4FE2">
              <w:rPr>
                <w:rFonts w:ascii="Times New Roman" w:hAnsi="Times New Roman" w:cs="Times New Roman"/>
                <w:color w:val="000000"/>
                <w:kern w:val="2"/>
              </w:rPr>
              <w:t xml:space="preserve">7:05 to 8:00 pm         </w:t>
            </w:r>
          </w:p>
        </w:tc>
        <w:tc>
          <w:tcPr>
            <w:tcW w:w="5489" w:type="dxa"/>
            <w:tcBorders>
              <w:top w:val="nil"/>
              <w:left w:val="nil"/>
              <w:bottom w:val="single" w:sz="8" w:space="0" w:color="auto"/>
              <w:right w:val="single" w:sz="8" w:space="0" w:color="auto"/>
            </w:tcBorders>
            <w:tcMar>
              <w:top w:w="0" w:type="dxa"/>
              <w:left w:w="108" w:type="dxa"/>
              <w:bottom w:w="0" w:type="dxa"/>
              <w:right w:w="108" w:type="dxa"/>
            </w:tcMar>
            <w:hideMark/>
          </w:tcPr>
          <w:p w:rsidR="00296B0F" w:rsidRPr="009F4FE2" w:rsidRDefault="00296B0F" w:rsidP="004C6FE5">
            <w:pPr>
              <w:rPr>
                <w:rFonts w:ascii="Times New Roman" w:hAnsi="Times New Roman" w:cs="Times New Roman"/>
                <w:color w:val="000000"/>
                <w:kern w:val="2"/>
              </w:rPr>
            </w:pPr>
            <w:r w:rsidRPr="009F4FE2">
              <w:rPr>
                <w:rFonts w:ascii="Times New Roman" w:hAnsi="Times New Roman" w:cs="Times New Roman"/>
                <w:color w:val="000000"/>
                <w:kern w:val="2"/>
              </w:rPr>
              <w:t xml:space="preserve">Talk on </w:t>
            </w:r>
            <w:r w:rsidR="004C6FE5" w:rsidRPr="009F4FE2">
              <w:rPr>
                <w:rFonts w:ascii="Times New Roman" w:hAnsi="Times New Roman" w:cs="Times New Roman"/>
                <w:color w:val="0000FF"/>
              </w:rPr>
              <w:t>"Music and Engineering in Life" by Ir Dr the Hon WK LO</w:t>
            </w:r>
            <w:r w:rsidRPr="009F4FE2">
              <w:rPr>
                <w:rFonts w:ascii="Times New Roman" w:hAnsi="Times New Roman" w:cs="Times New Roman"/>
                <w:color w:val="000000"/>
                <w:kern w:val="2"/>
              </w:rPr>
              <w:t>, Legislative Councillor (Engineering Functional Constituency)</w:t>
            </w:r>
          </w:p>
        </w:tc>
      </w:tr>
    </w:tbl>
    <w:p w:rsidR="00296B0F" w:rsidRDefault="00296B0F" w:rsidP="00296B0F">
      <w:pPr>
        <w:rPr>
          <w:rFonts w:ascii="Times New Roman" w:hAnsi="Times New Roman" w:cs="Times New Roman"/>
          <w:color w:val="1F497D"/>
          <w:lang w:eastAsia="zh-HK"/>
        </w:rPr>
      </w:pPr>
    </w:p>
    <w:p w:rsidR="00E323F8" w:rsidRDefault="00E323F8" w:rsidP="00296B0F">
      <w:pPr>
        <w:rPr>
          <w:rFonts w:ascii="Times New Roman" w:hAnsi="Times New Roman" w:cs="Times New Roman"/>
          <w:color w:val="1F497D"/>
          <w:lang w:eastAsia="zh-HK"/>
        </w:rPr>
      </w:pPr>
    </w:p>
    <w:p w:rsidR="00E323F8" w:rsidRPr="009F4FE2" w:rsidRDefault="00E323F8" w:rsidP="00296B0F">
      <w:pPr>
        <w:rPr>
          <w:rFonts w:ascii="Times New Roman" w:hAnsi="Times New Roman" w:cs="Times New Roman"/>
          <w:color w:val="1F497D"/>
          <w:lang w:eastAsia="zh-HK"/>
        </w:rPr>
      </w:pPr>
    </w:p>
    <w:p w:rsidR="00296B0F" w:rsidRPr="009F4FE2" w:rsidRDefault="00296B0F" w:rsidP="00296B0F">
      <w:pPr>
        <w:autoSpaceDE w:val="0"/>
        <w:autoSpaceDN w:val="0"/>
        <w:adjustRightInd w:val="0"/>
        <w:outlineLvl w:val="0"/>
        <w:rPr>
          <w:rFonts w:ascii="Times New Roman" w:hAnsi="Times New Roman" w:cs="Times New Roman"/>
          <w:b/>
          <w:lang w:eastAsia="zh-HK"/>
        </w:rPr>
      </w:pPr>
      <w:r w:rsidRPr="009F4FE2">
        <w:rPr>
          <w:rFonts w:ascii="Times New Roman" w:hAnsi="Times New Roman" w:cs="Times New Roman"/>
          <w:b/>
          <w:lang w:eastAsia="zh-HK"/>
        </w:rPr>
        <w:t>AGENDA</w:t>
      </w:r>
    </w:p>
    <w:p w:rsidR="009F4FE2" w:rsidRPr="009F4FE2" w:rsidRDefault="009F4FE2" w:rsidP="009F4FE2">
      <w:pPr>
        <w:pStyle w:val="aa"/>
        <w:widowControl/>
        <w:numPr>
          <w:ilvl w:val="0"/>
          <w:numId w:val="9"/>
        </w:numPr>
        <w:ind w:leftChars="0"/>
        <w:rPr>
          <w:rFonts w:ascii="Times New Roman" w:hAnsi="Times New Roman"/>
          <w:szCs w:val="24"/>
        </w:rPr>
      </w:pPr>
      <w:r w:rsidRPr="009F4FE2">
        <w:rPr>
          <w:rFonts w:ascii="Times New Roman" w:hAnsi="Times New Roman"/>
          <w:szCs w:val="24"/>
        </w:rPr>
        <w:t xml:space="preserve">To adopt the minutes of the last AGM </w:t>
      </w:r>
    </w:p>
    <w:p w:rsidR="00296B0F" w:rsidRPr="009F4FE2" w:rsidRDefault="00296B0F" w:rsidP="00296B0F">
      <w:pPr>
        <w:numPr>
          <w:ilvl w:val="0"/>
          <w:numId w:val="9"/>
        </w:numPr>
        <w:autoSpaceDE w:val="0"/>
        <w:autoSpaceDN w:val="0"/>
        <w:adjustRightInd w:val="0"/>
        <w:jc w:val="both"/>
        <w:rPr>
          <w:rFonts w:ascii="Times New Roman" w:hAnsi="Times New Roman" w:cs="Times New Roman"/>
          <w:color w:val="000000"/>
        </w:rPr>
      </w:pPr>
      <w:r w:rsidRPr="009F4FE2">
        <w:rPr>
          <w:rFonts w:ascii="Times New Roman" w:hAnsi="Times New Roman" w:cs="Times New Roman"/>
        </w:rPr>
        <w:t>To receive reports from the Executive Committee</w:t>
      </w:r>
    </w:p>
    <w:p w:rsidR="00296B0F" w:rsidRPr="009F4FE2" w:rsidRDefault="00296B0F" w:rsidP="00296B0F">
      <w:pPr>
        <w:pStyle w:val="aa"/>
        <w:numPr>
          <w:ilvl w:val="0"/>
          <w:numId w:val="9"/>
        </w:numPr>
        <w:ind w:leftChars="0"/>
        <w:jc w:val="both"/>
        <w:rPr>
          <w:rFonts w:ascii="Times New Roman" w:hAnsi="Times New Roman"/>
          <w:szCs w:val="24"/>
        </w:rPr>
      </w:pPr>
      <w:r w:rsidRPr="009F4FE2">
        <w:rPr>
          <w:rFonts w:ascii="Times New Roman" w:hAnsi="Times New Roman"/>
          <w:szCs w:val="24"/>
        </w:rPr>
        <w:t>To receive the statements for accounts</w:t>
      </w:r>
    </w:p>
    <w:p w:rsidR="009F4FE2" w:rsidRPr="009F4FE2" w:rsidRDefault="009F4FE2" w:rsidP="009F4FE2">
      <w:pPr>
        <w:pStyle w:val="aa"/>
        <w:widowControl/>
        <w:numPr>
          <w:ilvl w:val="0"/>
          <w:numId w:val="9"/>
        </w:numPr>
        <w:ind w:leftChars="0"/>
        <w:rPr>
          <w:rFonts w:ascii="Times New Roman" w:hAnsi="Times New Roman"/>
          <w:szCs w:val="24"/>
        </w:rPr>
      </w:pPr>
      <w:r w:rsidRPr="009F4FE2">
        <w:rPr>
          <w:rFonts w:ascii="Times New Roman" w:hAnsi="Times New Roman"/>
          <w:szCs w:val="24"/>
        </w:rPr>
        <w:t>To appoint the honorary auditors</w:t>
      </w:r>
    </w:p>
    <w:p w:rsidR="004C6FE5" w:rsidRDefault="00296B0F" w:rsidP="00296B0F">
      <w:pPr>
        <w:pStyle w:val="aa"/>
        <w:numPr>
          <w:ilvl w:val="0"/>
          <w:numId w:val="9"/>
        </w:numPr>
        <w:ind w:leftChars="0"/>
        <w:jc w:val="both"/>
        <w:rPr>
          <w:rFonts w:ascii="Times New Roman" w:hAnsi="Times New Roman"/>
          <w:szCs w:val="24"/>
        </w:rPr>
      </w:pPr>
      <w:r w:rsidRPr="009F4FE2">
        <w:rPr>
          <w:rFonts w:ascii="Times New Roman" w:hAnsi="Times New Roman"/>
          <w:szCs w:val="24"/>
        </w:rPr>
        <w:t>To pass any amendments to the Constitution</w:t>
      </w:r>
    </w:p>
    <w:p w:rsidR="00E323F8" w:rsidRDefault="00E323F8" w:rsidP="00E323F8">
      <w:pPr>
        <w:jc w:val="both"/>
        <w:rPr>
          <w:rFonts w:ascii="Times New Roman" w:hAnsi="Times New Roman"/>
          <w:lang w:eastAsia="zh-HK"/>
        </w:rPr>
      </w:pPr>
    </w:p>
    <w:p w:rsidR="00E323F8" w:rsidRPr="00E323F8" w:rsidRDefault="00E323F8" w:rsidP="00E323F8">
      <w:pPr>
        <w:jc w:val="both"/>
        <w:rPr>
          <w:rFonts w:ascii="Times New Roman" w:hAnsi="Times New Roman"/>
          <w:lang w:eastAsia="zh-HK"/>
        </w:rPr>
      </w:pPr>
    </w:p>
    <w:p w:rsidR="00AF41D2" w:rsidRPr="009F4FE2" w:rsidRDefault="00AF41D2" w:rsidP="00AF41D2">
      <w:pPr>
        <w:pStyle w:val="aa"/>
        <w:ind w:leftChars="0" w:left="720"/>
        <w:jc w:val="both"/>
        <w:rPr>
          <w:rFonts w:ascii="Times New Roman" w:hAnsi="Times New Roman"/>
          <w:szCs w:val="24"/>
        </w:rPr>
      </w:pPr>
    </w:p>
    <w:tbl>
      <w:tblPr>
        <w:tblStyle w:val="af"/>
        <w:tblW w:w="9213" w:type="dxa"/>
        <w:tblInd w:w="108" w:type="dxa"/>
        <w:tblLook w:val="04A0" w:firstRow="1" w:lastRow="0" w:firstColumn="1" w:lastColumn="0" w:noHBand="0" w:noVBand="1"/>
      </w:tblPr>
      <w:tblGrid>
        <w:gridCol w:w="936"/>
        <w:gridCol w:w="4097"/>
        <w:gridCol w:w="4180"/>
      </w:tblGrid>
      <w:tr w:rsidR="00AF41D2" w:rsidRPr="009F4FE2" w:rsidTr="00E323F8">
        <w:tc>
          <w:tcPr>
            <w:tcW w:w="936" w:type="dxa"/>
          </w:tcPr>
          <w:p w:rsidR="003D3F78" w:rsidRPr="009F4FE2" w:rsidRDefault="005F4452" w:rsidP="004C6FE5">
            <w:pPr>
              <w:pStyle w:val="aa"/>
              <w:ind w:leftChars="0" w:left="0"/>
              <w:jc w:val="both"/>
              <w:rPr>
                <w:rFonts w:ascii="Times New Roman" w:eastAsiaTheme="minorEastAsia" w:hAnsi="Times New Roman"/>
                <w:szCs w:val="24"/>
              </w:rPr>
            </w:pPr>
            <w:r>
              <w:rPr>
                <w:rFonts w:ascii="Times New Roman" w:eastAsiaTheme="minorEastAsia" w:hAnsi="Times New Roman" w:hint="eastAsia"/>
                <w:szCs w:val="24"/>
              </w:rPr>
              <w:t>Section</w:t>
            </w:r>
          </w:p>
        </w:tc>
        <w:tc>
          <w:tcPr>
            <w:tcW w:w="4097" w:type="dxa"/>
          </w:tcPr>
          <w:p w:rsidR="003D3F78" w:rsidRPr="009F4FE2" w:rsidRDefault="00AF41D2" w:rsidP="00AF41D2">
            <w:pPr>
              <w:pStyle w:val="aa"/>
              <w:ind w:leftChars="0" w:left="0"/>
              <w:jc w:val="both"/>
              <w:rPr>
                <w:rFonts w:ascii="Times New Roman" w:eastAsiaTheme="minorEastAsia" w:hAnsi="Times New Roman"/>
                <w:szCs w:val="24"/>
              </w:rPr>
            </w:pPr>
            <w:r w:rsidRPr="009F4FE2">
              <w:rPr>
                <w:rFonts w:ascii="Times New Roman" w:eastAsiaTheme="minorEastAsia" w:hAnsi="Times New Roman"/>
                <w:szCs w:val="24"/>
              </w:rPr>
              <w:t>Original Constitution</w:t>
            </w:r>
          </w:p>
        </w:tc>
        <w:tc>
          <w:tcPr>
            <w:tcW w:w="4180" w:type="dxa"/>
          </w:tcPr>
          <w:p w:rsidR="003D3F78" w:rsidRPr="009F4FE2" w:rsidRDefault="00AF41D2" w:rsidP="004C6FE5">
            <w:pPr>
              <w:pStyle w:val="aa"/>
              <w:ind w:leftChars="0" w:left="0"/>
              <w:jc w:val="both"/>
              <w:rPr>
                <w:rFonts w:ascii="Times New Roman" w:eastAsiaTheme="minorEastAsia" w:hAnsi="Times New Roman"/>
                <w:szCs w:val="24"/>
              </w:rPr>
            </w:pPr>
            <w:r w:rsidRPr="009F4FE2">
              <w:rPr>
                <w:rFonts w:ascii="Times New Roman" w:eastAsiaTheme="minorEastAsia" w:hAnsi="Times New Roman"/>
                <w:szCs w:val="24"/>
              </w:rPr>
              <w:t>Proposed Amended Constitution</w:t>
            </w:r>
          </w:p>
        </w:tc>
      </w:tr>
      <w:tr w:rsidR="00AF41D2" w:rsidRPr="009F4FE2" w:rsidTr="00E323F8">
        <w:tc>
          <w:tcPr>
            <w:tcW w:w="936" w:type="dxa"/>
          </w:tcPr>
          <w:p w:rsidR="003D3F78" w:rsidRPr="009F4FE2" w:rsidRDefault="00AF41D2" w:rsidP="004C6FE5">
            <w:pPr>
              <w:pStyle w:val="aa"/>
              <w:ind w:leftChars="0" w:left="0"/>
              <w:jc w:val="both"/>
              <w:rPr>
                <w:rFonts w:ascii="Times New Roman" w:eastAsiaTheme="minorEastAsia" w:hAnsi="Times New Roman"/>
                <w:szCs w:val="24"/>
              </w:rPr>
            </w:pPr>
            <w:r w:rsidRPr="009F4FE2">
              <w:rPr>
                <w:rFonts w:ascii="Times New Roman" w:eastAsiaTheme="minorEastAsia" w:hAnsi="Times New Roman"/>
                <w:szCs w:val="24"/>
              </w:rPr>
              <w:t>5.2</w:t>
            </w:r>
          </w:p>
        </w:tc>
        <w:tc>
          <w:tcPr>
            <w:tcW w:w="4097" w:type="dxa"/>
          </w:tcPr>
          <w:p w:rsidR="003D3F78" w:rsidRPr="005F4452" w:rsidRDefault="003D3F78" w:rsidP="004C6FE5">
            <w:pPr>
              <w:pStyle w:val="aa"/>
              <w:ind w:leftChars="0" w:left="0"/>
              <w:jc w:val="both"/>
              <w:rPr>
                <w:rFonts w:ascii="Times New Roman" w:hAnsi="Times New Roman"/>
                <w:sz w:val="20"/>
                <w:szCs w:val="20"/>
              </w:rPr>
            </w:pPr>
            <w:r w:rsidRPr="005F4452">
              <w:rPr>
                <w:rFonts w:ascii="Times New Roman" w:hAnsi="Times New Roman"/>
                <w:sz w:val="20"/>
                <w:szCs w:val="20"/>
              </w:rPr>
              <w:t>The Executive Committee shall include the following honorary officials – the President, two Vice-Presidents, one Honorary Secretary, one Deputy Secretary, one Honorary Treasurer, three Convenors, the Immediate Past President, the Department Alumni Liaison Officer and not more than three Ordinary Members elected in the General Meeting or Extraordinary General Meeting under Section Seven of this Constitution to serve in the Executive Committee as Co-opted Members.</w:t>
            </w:r>
          </w:p>
        </w:tc>
        <w:tc>
          <w:tcPr>
            <w:tcW w:w="4180" w:type="dxa"/>
          </w:tcPr>
          <w:p w:rsidR="00A26B15" w:rsidRDefault="003D3F78" w:rsidP="003D3F78">
            <w:pPr>
              <w:pStyle w:val="aa"/>
              <w:ind w:leftChars="0" w:left="0"/>
              <w:jc w:val="both"/>
              <w:rPr>
                <w:rFonts w:ascii="Times New Roman" w:hAnsi="Times New Roman"/>
                <w:szCs w:val="24"/>
                <w:u w:val="single"/>
              </w:rPr>
            </w:pPr>
            <w:r w:rsidRPr="005F4452">
              <w:rPr>
                <w:rFonts w:ascii="Times New Roman" w:hAnsi="Times New Roman"/>
                <w:sz w:val="20"/>
                <w:szCs w:val="20"/>
              </w:rPr>
              <w:t xml:space="preserve">The Executive Committee shall include the following honorary officials – the President, two Vice-Presidents, one Honorary Secretary, one Deputy Secretary, one Honorary Treasurer, three Convenors </w:t>
            </w:r>
            <w:r w:rsidRPr="00A26B15">
              <w:rPr>
                <w:rFonts w:ascii="Times New Roman" w:hAnsi="Times New Roman"/>
                <w:szCs w:val="24"/>
                <w:u w:val="single"/>
              </w:rPr>
              <w:t xml:space="preserve">and three Ordinary Members elected in the General Meeting or Extraordinary General Meeting under Section Seven of this Constitution, not more than </w:t>
            </w:r>
            <w:r w:rsidRPr="00A26B15">
              <w:rPr>
                <w:rFonts w:ascii="Times New Roman" w:eastAsiaTheme="minorEastAsia" w:hAnsi="Times New Roman"/>
                <w:szCs w:val="24"/>
                <w:u w:val="single"/>
              </w:rPr>
              <w:t>five</w:t>
            </w:r>
            <w:r w:rsidRPr="00A26B15">
              <w:rPr>
                <w:rFonts w:ascii="Times New Roman" w:hAnsi="Times New Roman"/>
                <w:szCs w:val="24"/>
                <w:u w:val="single"/>
              </w:rPr>
              <w:t xml:space="preserve"> Co-opted Members to be appointed by the Executive Committee and the Immediate Past President and the Department Alumni Liaison Officer.</w:t>
            </w:r>
          </w:p>
          <w:p w:rsidR="005F4452" w:rsidRPr="00A26B15" w:rsidRDefault="005F4452" w:rsidP="003D3F78">
            <w:pPr>
              <w:pStyle w:val="aa"/>
              <w:ind w:leftChars="0" w:left="0"/>
              <w:jc w:val="both"/>
              <w:rPr>
                <w:rFonts w:ascii="Times New Roman" w:eastAsiaTheme="minorEastAsia" w:hAnsi="Times New Roman"/>
                <w:szCs w:val="24"/>
                <w:u w:val="single"/>
              </w:rPr>
            </w:pPr>
          </w:p>
        </w:tc>
      </w:tr>
      <w:tr w:rsidR="00AF41D2" w:rsidRPr="009F4FE2" w:rsidTr="00E323F8">
        <w:tc>
          <w:tcPr>
            <w:tcW w:w="936" w:type="dxa"/>
          </w:tcPr>
          <w:p w:rsidR="003D3F78" w:rsidRPr="009F4FE2" w:rsidRDefault="00AF41D2" w:rsidP="003D3F78">
            <w:pPr>
              <w:jc w:val="both"/>
              <w:rPr>
                <w:rFonts w:ascii="Times New Roman" w:hAnsi="Times New Roman" w:cs="Times New Roman"/>
                <w:lang w:eastAsia="zh-TW"/>
              </w:rPr>
            </w:pPr>
            <w:r w:rsidRPr="009F4FE2">
              <w:rPr>
                <w:rFonts w:ascii="Times New Roman" w:hAnsi="Times New Roman" w:cs="Times New Roman"/>
                <w:lang w:eastAsia="zh-TW"/>
              </w:rPr>
              <w:lastRenderedPageBreak/>
              <w:t>5.8</w:t>
            </w:r>
          </w:p>
        </w:tc>
        <w:tc>
          <w:tcPr>
            <w:tcW w:w="4097" w:type="dxa"/>
          </w:tcPr>
          <w:p w:rsidR="003D3F78" w:rsidRPr="005F4452" w:rsidRDefault="003D3F78" w:rsidP="003D3F78">
            <w:pPr>
              <w:jc w:val="both"/>
              <w:rPr>
                <w:rFonts w:ascii="Times New Roman" w:hAnsi="Times New Roman" w:cs="Times New Roman"/>
                <w:sz w:val="20"/>
                <w:szCs w:val="20"/>
              </w:rPr>
            </w:pPr>
            <w:r w:rsidRPr="005F4452">
              <w:rPr>
                <w:rFonts w:ascii="Times New Roman" w:hAnsi="Times New Roman" w:cs="Times New Roman"/>
                <w:sz w:val="20"/>
                <w:szCs w:val="20"/>
              </w:rPr>
              <w:t>The Executive Committee officials shall not hold the same office for consecutive</w:t>
            </w:r>
            <w:r w:rsidRPr="005F4452">
              <w:rPr>
                <w:rFonts w:ascii="Times New Roman" w:hAnsi="Times New Roman" w:cs="Times New Roman"/>
                <w:color w:val="0070C0"/>
                <w:sz w:val="20"/>
                <w:szCs w:val="20"/>
              </w:rPr>
              <w:t xml:space="preserve"> </w:t>
            </w:r>
            <w:r w:rsidRPr="005F4452">
              <w:rPr>
                <w:rFonts w:ascii="Times New Roman" w:hAnsi="Times New Roman" w:cs="Times New Roman"/>
                <w:sz w:val="20"/>
                <w:szCs w:val="20"/>
              </w:rPr>
              <w:t>period of service.</w:t>
            </w:r>
          </w:p>
          <w:p w:rsidR="003D3F78" w:rsidRPr="009F4FE2" w:rsidRDefault="003D3F78" w:rsidP="004C6FE5">
            <w:pPr>
              <w:pStyle w:val="aa"/>
              <w:ind w:leftChars="0" w:left="0"/>
              <w:jc w:val="both"/>
              <w:rPr>
                <w:rFonts w:ascii="Times New Roman" w:hAnsi="Times New Roman"/>
                <w:szCs w:val="24"/>
              </w:rPr>
            </w:pPr>
          </w:p>
        </w:tc>
        <w:tc>
          <w:tcPr>
            <w:tcW w:w="4180" w:type="dxa"/>
          </w:tcPr>
          <w:p w:rsidR="003D3F78" w:rsidRPr="00A26B15" w:rsidRDefault="003D3F78" w:rsidP="003D3F78">
            <w:pPr>
              <w:jc w:val="both"/>
              <w:rPr>
                <w:rFonts w:ascii="Times New Roman" w:hAnsi="Times New Roman" w:cs="Times New Roman"/>
                <w:u w:val="single"/>
              </w:rPr>
            </w:pPr>
            <w:r w:rsidRPr="005F4452">
              <w:rPr>
                <w:rFonts w:ascii="Times New Roman" w:hAnsi="Times New Roman" w:cs="Times New Roman"/>
                <w:sz w:val="20"/>
                <w:szCs w:val="20"/>
              </w:rPr>
              <w:t xml:space="preserve">The Executive Committee officials shall not hold the same office for </w:t>
            </w:r>
            <w:r w:rsidRPr="00A26B15">
              <w:rPr>
                <w:rFonts w:ascii="Times New Roman" w:hAnsi="Times New Roman" w:cs="Times New Roman"/>
                <w:u w:val="single"/>
              </w:rPr>
              <w:t>two consecutive</w:t>
            </w:r>
            <w:r w:rsidRPr="00A26B15">
              <w:rPr>
                <w:rFonts w:ascii="Times New Roman" w:hAnsi="Times New Roman" w:cs="Times New Roman"/>
                <w:color w:val="0070C0"/>
                <w:u w:val="single"/>
              </w:rPr>
              <w:t xml:space="preserve"> </w:t>
            </w:r>
            <w:r w:rsidRPr="00A26B15">
              <w:rPr>
                <w:rFonts w:ascii="Times New Roman" w:hAnsi="Times New Roman" w:cs="Times New Roman"/>
                <w:u w:val="single"/>
              </w:rPr>
              <w:t>periods of service save and except with the approval of the Executive Committee.</w:t>
            </w:r>
          </w:p>
          <w:p w:rsidR="003D3F78" w:rsidRPr="009F4FE2" w:rsidRDefault="003D3F78" w:rsidP="009F4FE2">
            <w:pPr>
              <w:jc w:val="both"/>
              <w:rPr>
                <w:rFonts w:ascii="Times New Roman" w:hAnsi="Times New Roman" w:cs="Times New Roman"/>
              </w:rPr>
            </w:pPr>
          </w:p>
        </w:tc>
      </w:tr>
      <w:tr w:rsidR="00B07E3A" w:rsidRPr="009F4FE2" w:rsidTr="00E323F8">
        <w:tc>
          <w:tcPr>
            <w:tcW w:w="936" w:type="dxa"/>
          </w:tcPr>
          <w:p w:rsidR="00B07E3A" w:rsidRPr="009F4FE2" w:rsidRDefault="00B07E3A" w:rsidP="003D3F78">
            <w:pPr>
              <w:jc w:val="both"/>
              <w:rPr>
                <w:rFonts w:ascii="Times New Roman" w:hAnsi="Times New Roman" w:cs="Times New Roman"/>
                <w:lang w:eastAsia="zh-TW"/>
              </w:rPr>
            </w:pPr>
            <w:r>
              <w:rPr>
                <w:rFonts w:ascii="Times New Roman" w:hAnsi="Times New Roman" w:cs="Times New Roman" w:hint="eastAsia"/>
                <w:lang w:eastAsia="zh-TW"/>
              </w:rPr>
              <w:t>6.3</w:t>
            </w:r>
          </w:p>
        </w:tc>
        <w:tc>
          <w:tcPr>
            <w:tcW w:w="4097" w:type="dxa"/>
          </w:tcPr>
          <w:p w:rsidR="00B07E3A" w:rsidRPr="005F4452" w:rsidRDefault="005F4452" w:rsidP="003D3F78">
            <w:pPr>
              <w:jc w:val="both"/>
              <w:rPr>
                <w:rFonts w:ascii="Times New Roman" w:hAnsi="Times New Roman" w:cs="Times New Roman"/>
                <w:sz w:val="20"/>
                <w:szCs w:val="20"/>
              </w:rPr>
            </w:pPr>
            <w:r w:rsidRPr="005F4452">
              <w:rPr>
                <w:rFonts w:ascii="Times New Roman" w:hAnsi="Times New Roman"/>
                <w:sz w:val="20"/>
                <w:szCs w:val="20"/>
              </w:rPr>
              <w:t>Members shall be notified of the General Meeting or Extraordinary General Meeting</w:t>
            </w:r>
            <w:r w:rsidRPr="005F4452">
              <w:rPr>
                <w:rFonts w:ascii="Times New Roman" w:hAnsi="Times New Roman" w:hint="eastAsia"/>
                <w:sz w:val="20"/>
                <w:szCs w:val="20"/>
                <w:lang w:eastAsia="zh-TW"/>
              </w:rPr>
              <w:t xml:space="preserve"> </w:t>
            </w:r>
            <w:r w:rsidRPr="005F4452">
              <w:rPr>
                <w:rFonts w:ascii="Times New Roman" w:hAnsi="Times New Roman"/>
                <w:sz w:val="20"/>
                <w:szCs w:val="20"/>
              </w:rPr>
              <w:t>and the agenda at least 14 days before the meeting.</w:t>
            </w:r>
          </w:p>
        </w:tc>
        <w:tc>
          <w:tcPr>
            <w:tcW w:w="4180" w:type="dxa"/>
          </w:tcPr>
          <w:p w:rsidR="00B07E3A" w:rsidRPr="00B07E3A" w:rsidRDefault="00B07E3A" w:rsidP="00B07E3A">
            <w:pPr>
              <w:jc w:val="both"/>
              <w:rPr>
                <w:rFonts w:ascii="Times New Roman" w:hAnsi="Times New Roman"/>
              </w:rPr>
            </w:pPr>
            <w:r w:rsidRPr="005F4452">
              <w:rPr>
                <w:rFonts w:ascii="Times New Roman" w:hAnsi="Times New Roman"/>
                <w:sz w:val="20"/>
                <w:szCs w:val="20"/>
              </w:rPr>
              <w:t>Members shall be notified of the General Meeting or Extraordinary General Meeting</w:t>
            </w:r>
            <w:r w:rsidRPr="005F4452">
              <w:rPr>
                <w:rFonts w:ascii="Times New Roman" w:hAnsi="Times New Roman"/>
                <w:color w:val="0070C0"/>
                <w:sz w:val="20"/>
                <w:szCs w:val="20"/>
              </w:rPr>
              <w:t xml:space="preserve"> </w:t>
            </w:r>
            <w:r w:rsidRPr="005F4452">
              <w:rPr>
                <w:rFonts w:ascii="Times New Roman" w:hAnsi="Times New Roman"/>
                <w:sz w:val="20"/>
                <w:szCs w:val="20"/>
              </w:rPr>
              <w:t>and the agenda at least 14 days before the meeting.</w:t>
            </w:r>
            <w:r w:rsidRPr="00B07E3A">
              <w:rPr>
                <w:rFonts w:ascii="Times New Roman" w:hAnsi="Times New Roman"/>
              </w:rPr>
              <w:t xml:space="preserve"> </w:t>
            </w:r>
            <w:r w:rsidRPr="005F4452">
              <w:rPr>
                <w:rFonts w:ascii="Times New Roman" w:hAnsi="Times New Roman"/>
                <w:u w:val="single"/>
              </w:rPr>
              <w:t>All decisions shall be made by a simple majority of the members voting either personally or by proxy. In case of an equality of votes on each side the President shall have a second vote</w:t>
            </w:r>
            <w:r w:rsidRPr="00B07E3A">
              <w:rPr>
                <w:rFonts w:ascii="Times New Roman" w:hAnsi="Times New Roman"/>
              </w:rPr>
              <w:t>.</w:t>
            </w:r>
          </w:p>
          <w:p w:rsidR="00B07E3A" w:rsidRPr="009F4FE2" w:rsidRDefault="00B07E3A" w:rsidP="003D3F78">
            <w:pPr>
              <w:jc w:val="both"/>
              <w:rPr>
                <w:rFonts w:ascii="Times New Roman" w:hAnsi="Times New Roman" w:cs="Times New Roman"/>
              </w:rPr>
            </w:pPr>
          </w:p>
        </w:tc>
      </w:tr>
      <w:tr w:rsidR="00B07E3A" w:rsidRPr="009F4FE2" w:rsidTr="00E323F8">
        <w:tc>
          <w:tcPr>
            <w:tcW w:w="936" w:type="dxa"/>
          </w:tcPr>
          <w:p w:rsidR="00B07E3A" w:rsidRDefault="00B07E3A" w:rsidP="003D3F78">
            <w:pPr>
              <w:jc w:val="both"/>
              <w:rPr>
                <w:rFonts w:ascii="Times New Roman" w:hAnsi="Times New Roman" w:cs="Times New Roman"/>
                <w:lang w:eastAsia="zh-TW"/>
              </w:rPr>
            </w:pPr>
            <w:r>
              <w:rPr>
                <w:rFonts w:ascii="Times New Roman" w:hAnsi="Times New Roman" w:cs="Times New Roman" w:hint="eastAsia"/>
                <w:lang w:eastAsia="zh-TW"/>
              </w:rPr>
              <w:t>6.4</w:t>
            </w:r>
          </w:p>
        </w:tc>
        <w:tc>
          <w:tcPr>
            <w:tcW w:w="4097" w:type="dxa"/>
          </w:tcPr>
          <w:p w:rsidR="005F4452" w:rsidRPr="005F4452" w:rsidRDefault="005F4452" w:rsidP="005F4452">
            <w:pPr>
              <w:jc w:val="both"/>
              <w:rPr>
                <w:rFonts w:ascii="Times New Roman" w:hAnsi="Times New Roman"/>
                <w:sz w:val="20"/>
                <w:szCs w:val="20"/>
              </w:rPr>
            </w:pPr>
            <w:r w:rsidRPr="005F4452">
              <w:rPr>
                <w:rFonts w:ascii="Times New Roman" w:hAnsi="Times New Roman"/>
                <w:sz w:val="20"/>
                <w:szCs w:val="20"/>
              </w:rPr>
              <w:t>The Executive Committee shall meet bimonthly or at a date agreed by the Executive Committee to conduct business of the Association.</w:t>
            </w:r>
          </w:p>
          <w:p w:rsidR="00B07E3A" w:rsidRPr="009F4FE2" w:rsidRDefault="00B07E3A" w:rsidP="003D3F78">
            <w:pPr>
              <w:jc w:val="both"/>
              <w:rPr>
                <w:rFonts w:ascii="Times New Roman" w:hAnsi="Times New Roman" w:cs="Times New Roman"/>
              </w:rPr>
            </w:pPr>
          </w:p>
        </w:tc>
        <w:tc>
          <w:tcPr>
            <w:tcW w:w="4180" w:type="dxa"/>
          </w:tcPr>
          <w:p w:rsidR="00B07E3A" w:rsidRPr="00B07E3A" w:rsidRDefault="00B07E3A" w:rsidP="00B07E3A">
            <w:pPr>
              <w:jc w:val="both"/>
              <w:rPr>
                <w:rFonts w:ascii="Times New Roman" w:hAnsi="Times New Roman"/>
              </w:rPr>
            </w:pPr>
            <w:r w:rsidRPr="005F4452">
              <w:rPr>
                <w:rFonts w:ascii="Times New Roman" w:hAnsi="Times New Roman"/>
                <w:sz w:val="20"/>
                <w:szCs w:val="20"/>
              </w:rPr>
              <w:t>The Executive Committee shall meet bimonthly or at a date agreed by the Executive Committee to conduct business of the Association.</w:t>
            </w:r>
            <w:r w:rsidRPr="00B07E3A">
              <w:rPr>
                <w:rFonts w:ascii="Times New Roman" w:hAnsi="Times New Roman"/>
              </w:rPr>
              <w:t xml:space="preserve"> </w:t>
            </w:r>
            <w:r w:rsidRPr="00B07E3A">
              <w:rPr>
                <w:rFonts w:ascii="Times New Roman" w:hAnsi="Times New Roman"/>
                <w:u w:val="single"/>
              </w:rPr>
              <w:t>All decisions shall be made by a simple majority of the members present. In case of an equality of votes on each side the President shall have a second vote</w:t>
            </w:r>
            <w:r w:rsidRPr="00B07E3A">
              <w:rPr>
                <w:rFonts w:ascii="Times New Roman" w:hAnsi="Times New Roman"/>
              </w:rPr>
              <w:t>.</w:t>
            </w:r>
          </w:p>
          <w:p w:rsidR="00B07E3A" w:rsidRPr="00B07E3A" w:rsidRDefault="00B07E3A" w:rsidP="00B07E3A">
            <w:pPr>
              <w:jc w:val="both"/>
              <w:rPr>
                <w:rFonts w:ascii="Times New Roman" w:hAnsi="Times New Roman"/>
              </w:rPr>
            </w:pPr>
          </w:p>
        </w:tc>
      </w:tr>
      <w:tr w:rsidR="00B07E3A" w:rsidRPr="009F4FE2" w:rsidTr="00E323F8">
        <w:tc>
          <w:tcPr>
            <w:tcW w:w="936" w:type="dxa"/>
          </w:tcPr>
          <w:p w:rsidR="00B07E3A" w:rsidRDefault="00B07E3A" w:rsidP="003D3F78">
            <w:pPr>
              <w:jc w:val="both"/>
              <w:rPr>
                <w:rFonts w:ascii="Times New Roman" w:hAnsi="Times New Roman" w:cs="Times New Roman"/>
                <w:lang w:eastAsia="zh-TW"/>
              </w:rPr>
            </w:pPr>
            <w:r>
              <w:rPr>
                <w:rFonts w:ascii="Times New Roman" w:hAnsi="Times New Roman" w:cs="Times New Roman" w:hint="eastAsia"/>
                <w:lang w:eastAsia="zh-TW"/>
              </w:rPr>
              <w:t>6.5</w:t>
            </w:r>
          </w:p>
        </w:tc>
        <w:tc>
          <w:tcPr>
            <w:tcW w:w="4097" w:type="dxa"/>
          </w:tcPr>
          <w:p w:rsidR="00B07E3A" w:rsidRPr="009F4FE2" w:rsidRDefault="00B07E3A" w:rsidP="003D3F78">
            <w:pPr>
              <w:jc w:val="both"/>
              <w:rPr>
                <w:rFonts w:ascii="Times New Roman" w:hAnsi="Times New Roman" w:cs="Times New Roman"/>
              </w:rPr>
            </w:pPr>
          </w:p>
        </w:tc>
        <w:tc>
          <w:tcPr>
            <w:tcW w:w="4180" w:type="dxa"/>
          </w:tcPr>
          <w:p w:rsidR="00B07E3A" w:rsidRDefault="00B07E3A" w:rsidP="00B07E3A">
            <w:pPr>
              <w:jc w:val="both"/>
              <w:rPr>
                <w:rFonts w:ascii="Times New Roman" w:hAnsi="Times New Roman"/>
                <w:lang w:eastAsia="zh-TW"/>
              </w:rPr>
            </w:pPr>
            <w:r>
              <w:rPr>
                <w:rFonts w:ascii="Times New Roman" w:hAnsi="Times New Roman" w:hint="eastAsia"/>
                <w:lang w:eastAsia="zh-TW"/>
              </w:rPr>
              <w:t>Section 6.5 is deleted</w:t>
            </w:r>
            <w:r w:rsidR="005F4452">
              <w:rPr>
                <w:rFonts w:ascii="Times New Roman" w:hAnsi="Times New Roman" w:hint="eastAsia"/>
                <w:lang w:eastAsia="zh-TW"/>
              </w:rPr>
              <w:t xml:space="preserve"> and replaced</w:t>
            </w:r>
            <w:r>
              <w:rPr>
                <w:rFonts w:ascii="Times New Roman" w:hAnsi="Times New Roman" w:hint="eastAsia"/>
                <w:lang w:eastAsia="zh-TW"/>
              </w:rPr>
              <w:t>.</w:t>
            </w:r>
          </w:p>
          <w:p w:rsidR="005F4452" w:rsidRPr="00B07E3A" w:rsidRDefault="005F4452" w:rsidP="00B07E3A">
            <w:pPr>
              <w:jc w:val="both"/>
              <w:rPr>
                <w:rFonts w:ascii="Times New Roman" w:hAnsi="Times New Roman"/>
                <w:lang w:eastAsia="zh-TW"/>
              </w:rPr>
            </w:pPr>
          </w:p>
        </w:tc>
      </w:tr>
      <w:tr w:rsidR="009F4FE2" w:rsidRPr="009F4FE2" w:rsidTr="00E323F8">
        <w:tc>
          <w:tcPr>
            <w:tcW w:w="936" w:type="dxa"/>
          </w:tcPr>
          <w:p w:rsidR="009F4FE2" w:rsidRPr="009F4FE2" w:rsidRDefault="009F4FE2" w:rsidP="003D3F78">
            <w:pPr>
              <w:jc w:val="both"/>
              <w:rPr>
                <w:rFonts w:ascii="Times New Roman" w:hAnsi="Times New Roman" w:cs="Times New Roman"/>
                <w:lang w:eastAsia="zh-TW"/>
              </w:rPr>
            </w:pPr>
            <w:r>
              <w:rPr>
                <w:rFonts w:ascii="Times New Roman" w:hAnsi="Times New Roman" w:cs="Times New Roman" w:hint="eastAsia"/>
                <w:lang w:eastAsia="zh-TW"/>
              </w:rPr>
              <w:t>6.6</w:t>
            </w:r>
          </w:p>
        </w:tc>
        <w:tc>
          <w:tcPr>
            <w:tcW w:w="4097" w:type="dxa"/>
          </w:tcPr>
          <w:p w:rsidR="009F4FE2" w:rsidRPr="005F4452" w:rsidRDefault="009F4FE2" w:rsidP="009F4FE2">
            <w:pPr>
              <w:jc w:val="both"/>
              <w:rPr>
                <w:rFonts w:ascii="Times New Roman" w:hAnsi="Times New Roman"/>
                <w:sz w:val="20"/>
                <w:szCs w:val="20"/>
              </w:rPr>
            </w:pPr>
            <w:r w:rsidRPr="005F4452">
              <w:rPr>
                <w:rFonts w:ascii="Times New Roman" w:hAnsi="Times New Roman"/>
                <w:sz w:val="20"/>
                <w:szCs w:val="20"/>
              </w:rPr>
              <w:t>Notwithstanding the provision in Section 6.5, amendments of Constitution can only be passed by at least two thirds of the members present at a General Meeting or an Extraordinary General Meeting.</w:t>
            </w:r>
          </w:p>
          <w:p w:rsidR="009F4FE2" w:rsidRPr="009F4FE2" w:rsidRDefault="009F4FE2" w:rsidP="003D3F78">
            <w:pPr>
              <w:jc w:val="both"/>
              <w:rPr>
                <w:rFonts w:ascii="Times New Roman" w:hAnsi="Times New Roman" w:cs="Times New Roman"/>
              </w:rPr>
            </w:pPr>
          </w:p>
        </w:tc>
        <w:tc>
          <w:tcPr>
            <w:tcW w:w="4180" w:type="dxa"/>
          </w:tcPr>
          <w:p w:rsidR="00B07E3A" w:rsidRDefault="00B07E3A" w:rsidP="009F4FE2">
            <w:pPr>
              <w:jc w:val="both"/>
              <w:rPr>
                <w:lang w:eastAsia="zh-TW"/>
              </w:rPr>
            </w:pPr>
            <w:r>
              <w:rPr>
                <w:rFonts w:hint="eastAsia"/>
                <w:lang w:eastAsia="zh-TW"/>
              </w:rPr>
              <w:t>Section 6.6 is re-numbered as Section 6.5 and amended as follows:</w:t>
            </w:r>
          </w:p>
          <w:p w:rsidR="00B07E3A" w:rsidRPr="00B07E3A" w:rsidRDefault="00B07E3A" w:rsidP="00B07E3A">
            <w:pPr>
              <w:jc w:val="both"/>
              <w:rPr>
                <w:rFonts w:ascii="Times New Roman" w:hAnsi="Times New Roman"/>
              </w:rPr>
            </w:pPr>
            <w:r w:rsidRPr="005F4452">
              <w:rPr>
                <w:rFonts w:ascii="Times New Roman" w:hAnsi="Times New Roman"/>
                <w:sz w:val="20"/>
                <w:szCs w:val="20"/>
              </w:rPr>
              <w:t xml:space="preserve">Notwithstanding the provision in Section 6.3, amendments of Constitution can only be passed by at least two thirds of the members </w:t>
            </w:r>
            <w:r w:rsidRPr="00B07E3A">
              <w:rPr>
                <w:rFonts w:ascii="Times New Roman" w:hAnsi="Times New Roman"/>
                <w:u w:val="single"/>
              </w:rPr>
              <w:t>voting either personally or by proxy</w:t>
            </w:r>
            <w:r w:rsidRPr="00B07E3A" w:rsidDel="00B35089">
              <w:rPr>
                <w:rFonts w:ascii="Times New Roman" w:hAnsi="Times New Roman"/>
              </w:rPr>
              <w:t xml:space="preserve"> </w:t>
            </w:r>
            <w:r w:rsidRPr="005F4452">
              <w:rPr>
                <w:rFonts w:ascii="Times New Roman" w:hAnsi="Times New Roman"/>
                <w:sz w:val="20"/>
                <w:szCs w:val="20"/>
              </w:rPr>
              <w:t>at a General Meeting or an Extraordinary General Meeting.</w:t>
            </w:r>
          </w:p>
          <w:p w:rsidR="009F4FE2" w:rsidRPr="009F4FE2" w:rsidRDefault="009F4FE2" w:rsidP="003D3F78">
            <w:pPr>
              <w:jc w:val="both"/>
              <w:rPr>
                <w:rFonts w:ascii="Times New Roman" w:hAnsi="Times New Roman" w:cs="Times New Roman"/>
              </w:rPr>
            </w:pPr>
          </w:p>
        </w:tc>
      </w:tr>
      <w:tr w:rsidR="00B07E3A" w:rsidRPr="009F4FE2" w:rsidTr="00E323F8">
        <w:tc>
          <w:tcPr>
            <w:tcW w:w="936" w:type="dxa"/>
          </w:tcPr>
          <w:p w:rsidR="00B07E3A" w:rsidRDefault="00B07E3A" w:rsidP="003D3F78">
            <w:pPr>
              <w:jc w:val="both"/>
              <w:rPr>
                <w:rFonts w:ascii="Times New Roman" w:hAnsi="Times New Roman" w:cs="Times New Roman"/>
                <w:lang w:eastAsia="zh-TW"/>
              </w:rPr>
            </w:pPr>
            <w:r>
              <w:rPr>
                <w:rFonts w:ascii="Times New Roman" w:hAnsi="Times New Roman" w:cs="Times New Roman" w:hint="eastAsia"/>
                <w:lang w:eastAsia="zh-TW"/>
              </w:rPr>
              <w:t>6.7</w:t>
            </w:r>
          </w:p>
        </w:tc>
        <w:tc>
          <w:tcPr>
            <w:tcW w:w="4097" w:type="dxa"/>
          </w:tcPr>
          <w:p w:rsidR="00B07E3A" w:rsidRPr="005F4452" w:rsidRDefault="005F4452" w:rsidP="009F4FE2">
            <w:pPr>
              <w:jc w:val="both"/>
              <w:rPr>
                <w:rFonts w:ascii="Times New Roman" w:hAnsi="Times New Roman"/>
                <w:sz w:val="20"/>
                <w:szCs w:val="20"/>
              </w:rPr>
            </w:pPr>
            <w:r w:rsidRPr="005F4452">
              <w:rPr>
                <w:rFonts w:ascii="Times New Roman" w:hAnsi="Times New Roman"/>
                <w:sz w:val="20"/>
                <w:szCs w:val="20"/>
              </w:rPr>
              <w:t>The quorum for a General Meeting or an Extraordinary General Meeting shall be thirty members and for the Executive Committee</w:t>
            </w:r>
            <w:r w:rsidRPr="005F4452">
              <w:rPr>
                <w:rFonts w:ascii="Times New Roman" w:hAnsi="Times New Roman" w:hint="eastAsia"/>
                <w:sz w:val="20"/>
                <w:szCs w:val="20"/>
                <w:lang w:eastAsia="zh-TW"/>
              </w:rPr>
              <w:t xml:space="preserve"> </w:t>
            </w:r>
            <w:r w:rsidRPr="005F4452">
              <w:rPr>
                <w:rFonts w:ascii="Times New Roman" w:hAnsi="Times New Roman"/>
                <w:sz w:val="20"/>
                <w:szCs w:val="20"/>
              </w:rPr>
              <w:t>Meeting shall be</w:t>
            </w:r>
            <w:r w:rsidRPr="005F4452">
              <w:rPr>
                <w:rFonts w:ascii="Times New Roman" w:hAnsi="Times New Roman" w:hint="eastAsia"/>
                <w:sz w:val="20"/>
                <w:szCs w:val="20"/>
                <w:lang w:eastAsia="zh-TW"/>
              </w:rPr>
              <w:t xml:space="preserve"> </w:t>
            </w:r>
            <w:r w:rsidRPr="005F4452">
              <w:rPr>
                <w:rFonts w:ascii="Times New Roman" w:hAnsi="Times New Roman"/>
                <w:color w:val="000000"/>
                <w:sz w:val="20"/>
                <w:szCs w:val="20"/>
              </w:rPr>
              <w:t>six</w:t>
            </w:r>
            <w:r w:rsidRPr="005F4452">
              <w:rPr>
                <w:rFonts w:ascii="Times New Roman" w:hAnsi="Times New Roman"/>
                <w:sz w:val="20"/>
                <w:szCs w:val="20"/>
              </w:rPr>
              <w:t>. If the number of members present is less than the quorum, the meetings shall be postponed for 14 days when the meeting must be carried out regardless of the numbers present, which shall form a quorum.</w:t>
            </w:r>
          </w:p>
        </w:tc>
        <w:tc>
          <w:tcPr>
            <w:tcW w:w="4180" w:type="dxa"/>
          </w:tcPr>
          <w:p w:rsidR="00B07E3A" w:rsidRDefault="00B07E3A" w:rsidP="00B07E3A">
            <w:pPr>
              <w:jc w:val="both"/>
              <w:rPr>
                <w:lang w:eastAsia="zh-TW"/>
              </w:rPr>
            </w:pPr>
            <w:r>
              <w:rPr>
                <w:rFonts w:hint="eastAsia"/>
                <w:lang w:eastAsia="zh-TW"/>
              </w:rPr>
              <w:t>Section 6.7 is re-numbered as Section 6.6 and amended as follows:</w:t>
            </w:r>
          </w:p>
          <w:p w:rsidR="00B07E3A" w:rsidRDefault="00B07E3A" w:rsidP="009F4FE2">
            <w:pPr>
              <w:jc w:val="both"/>
              <w:rPr>
                <w:rFonts w:ascii="Times New Roman" w:hAnsi="Times New Roman"/>
                <w:sz w:val="20"/>
                <w:szCs w:val="20"/>
                <w:lang w:eastAsia="zh-TW"/>
              </w:rPr>
            </w:pPr>
            <w:r w:rsidRPr="005F4452">
              <w:rPr>
                <w:rFonts w:ascii="Times New Roman" w:hAnsi="Times New Roman"/>
                <w:sz w:val="20"/>
                <w:szCs w:val="20"/>
              </w:rPr>
              <w:t xml:space="preserve">The quorum for a General Meeting or an Extraordinary General Meeting shall be thirty members </w:t>
            </w:r>
            <w:r w:rsidRPr="00B07E3A">
              <w:rPr>
                <w:rFonts w:ascii="Times New Roman" w:hAnsi="Times New Roman"/>
                <w:u w:val="single"/>
              </w:rPr>
              <w:t>either personally or by proxy</w:t>
            </w:r>
            <w:r w:rsidRPr="004D3C47">
              <w:rPr>
                <w:rFonts w:ascii="Times New Roman" w:hAnsi="Times New Roman"/>
              </w:rPr>
              <w:t xml:space="preserve"> </w:t>
            </w:r>
            <w:r w:rsidRPr="005F4452">
              <w:rPr>
                <w:rFonts w:ascii="Times New Roman" w:hAnsi="Times New Roman"/>
                <w:sz w:val="20"/>
                <w:szCs w:val="20"/>
              </w:rPr>
              <w:t>and for the Executive Committee</w:t>
            </w:r>
            <w:r w:rsidRPr="005F4452">
              <w:rPr>
                <w:rFonts w:ascii="Times New Roman" w:hAnsi="Times New Roman"/>
                <w:color w:val="FF0000"/>
                <w:sz w:val="20"/>
                <w:szCs w:val="20"/>
              </w:rPr>
              <w:t xml:space="preserve"> </w:t>
            </w:r>
            <w:r w:rsidRPr="005F4452">
              <w:rPr>
                <w:rFonts w:ascii="Times New Roman" w:hAnsi="Times New Roman"/>
                <w:sz w:val="20"/>
                <w:szCs w:val="20"/>
              </w:rPr>
              <w:t>Meeting shall be</w:t>
            </w:r>
            <w:r w:rsidRPr="005F4452">
              <w:rPr>
                <w:rFonts w:ascii="Times New Roman" w:hAnsi="Times New Roman"/>
                <w:color w:val="0070C0"/>
                <w:sz w:val="20"/>
                <w:szCs w:val="20"/>
              </w:rPr>
              <w:t xml:space="preserve"> </w:t>
            </w:r>
            <w:r w:rsidRPr="005F4452">
              <w:rPr>
                <w:rFonts w:ascii="Times New Roman" w:hAnsi="Times New Roman"/>
                <w:color w:val="000000"/>
                <w:sz w:val="20"/>
                <w:szCs w:val="20"/>
              </w:rPr>
              <w:t xml:space="preserve">six </w:t>
            </w:r>
            <w:r w:rsidRPr="00B07E3A">
              <w:rPr>
                <w:rFonts w:ascii="Times New Roman" w:hAnsi="Times New Roman"/>
                <w:color w:val="000000"/>
                <w:u w:val="single"/>
              </w:rPr>
              <w:t>personally</w:t>
            </w:r>
            <w:r w:rsidRPr="004D3C47">
              <w:rPr>
                <w:rFonts w:ascii="Times New Roman" w:hAnsi="Times New Roman"/>
              </w:rPr>
              <w:t xml:space="preserve">. </w:t>
            </w:r>
            <w:r w:rsidRPr="005F4452">
              <w:rPr>
                <w:rFonts w:ascii="Times New Roman" w:hAnsi="Times New Roman"/>
                <w:sz w:val="20"/>
                <w:szCs w:val="20"/>
              </w:rPr>
              <w:t>If the number of members present is less than the quorum, the meetings shall be postponed for 14 days when the meeting must be carried out regardless of the numbers present, which shall form a quorum.</w:t>
            </w:r>
          </w:p>
          <w:p w:rsidR="005F4452" w:rsidRPr="00B07E3A" w:rsidRDefault="005F4452" w:rsidP="009F4FE2">
            <w:pPr>
              <w:jc w:val="both"/>
              <w:rPr>
                <w:lang w:eastAsia="zh-TW"/>
              </w:rPr>
            </w:pPr>
          </w:p>
        </w:tc>
      </w:tr>
      <w:tr w:rsidR="00AF41D2" w:rsidRPr="009F4FE2" w:rsidTr="00E323F8">
        <w:tc>
          <w:tcPr>
            <w:tcW w:w="936" w:type="dxa"/>
          </w:tcPr>
          <w:p w:rsidR="003D3F78" w:rsidRPr="009F4FE2" w:rsidRDefault="00AF41D2" w:rsidP="004C6FE5">
            <w:pPr>
              <w:pStyle w:val="aa"/>
              <w:ind w:leftChars="0" w:left="0"/>
              <w:jc w:val="both"/>
              <w:rPr>
                <w:rFonts w:ascii="Times New Roman" w:eastAsiaTheme="minorEastAsia" w:hAnsi="Times New Roman"/>
                <w:szCs w:val="24"/>
              </w:rPr>
            </w:pPr>
            <w:r w:rsidRPr="009F4FE2">
              <w:rPr>
                <w:rFonts w:ascii="Times New Roman" w:eastAsiaTheme="minorEastAsia" w:hAnsi="Times New Roman"/>
                <w:szCs w:val="24"/>
              </w:rPr>
              <w:t>7.2</w:t>
            </w:r>
          </w:p>
        </w:tc>
        <w:tc>
          <w:tcPr>
            <w:tcW w:w="4097" w:type="dxa"/>
          </w:tcPr>
          <w:p w:rsidR="003D3F78" w:rsidRPr="005F4452" w:rsidRDefault="003D3F78" w:rsidP="004C6FE5">
            <w:pPr>
              <w:pStyle w:val="aa"/>
              <w:ind w:leftChars="0" w:left="0"/>
              <w:jc w:val="both"/>
              <w:rPr>
                <w:rFonts w:ascii="Times New Roman" w:hAnsi="Times New Roman"/>
                <w:sz w:val="20"/>
                <w:szCs w:val="20"/>
              </w:rPr>
            </w:pPr>
            <w:r w:rsidRPr="005F4452">
              <w:rPr>
                <w:rFonts w:ascii="Times New Roman" w:hAnsi="Times New Roman"/>
                <w:sz w:val="20"/>
                <w:szCs w:val="20"/>
              </w:rPr>
              <w:t>The Executive Committee shall have power to appoint any Ordinary Member to fill casual vacancies occurring in the Executive Committee.</w:t>
            </w:r>
          </w:p>
        </w:tc>
        <w:tc>
          <w:tcPr>
            <w:tcW w:w="4180" w:type="dxa"/>
          </w:tcPr>
          <w:p w:rsidR="003D3F78" w:rsidRPr="009F4FE2" w:rsidRDefault="003D3F78" w:rsidP="00AF41D2">
            <w:pPr>
              <w:jc w:val="both"/>
              <w:rPr>
                <w:rFonts w:ascii="Times New Roman" w:hAnsi="Times New Roman" w:cs="Times New Roman"/>
              </w:rPr>
            </w:pPr>
            <w:r w:rsidRPr="005F4452">
              <w:rPr>
                <w:rFonts w:ascii="Times New Roman" w:hAnsi="Times New Roman" w:cs="Times New Roman"/>
                <w:sz w:val="20"/>
                <w:szCs w:val="20"/>
              </w:rPr>
              <w:t>The Executive Committee shall have power to appoint any</w:t>
            </w:r>
            <w:r w:rsidRPr="009F4FE2">
              <w:rPr>
                <w:rFonts w:ascii="Times New Roman" w:hAnsi="Times New Roman" w:cs="Times New Roman"/>
              </w:rPr>
              <w:t xml:space="preserve"> </w:t>
            </w:r>
            <w:r w:rsidRPr="009F4FE2">
              <w:rPr>
                <w:rFonts w:ascii="Times New Roman" w:hAnsi="Times New Roman" w:cs="Times New Roman"/>
                <w:u w:val="single"/>
              </w:rPr>
              <w:t>Co-opted</w:t>
            </w:r>
            <w:r w:rsidRPr="00B07E3A">
              <w:rPr>
                <w:rFonts w:ascii="Times New Roman" w:hAnsi="Times New Roman" w:cs="Times New Roman"/>
              </w:rPr>
              <w:t xml:space="preserve"> </w:t>
            </w:r>
            <w:r w:rsidRPr="005F4452">
              <w:rPr>
                <w:rFonts w:ascii="Times New Roman" w:hAnsi="Times New Roman" w:cs="Times New Roman"/>
                <w:sz w:val="20"/>
                <w:szCs w:val="20"/>
              </w:rPr>
              <w:t>Member to fill casual vacancies</w:t>
            </w:r>
            <w:r w:rsidRPr="009F4FE2">
              <w:rPr>
                <w:rFonts w:ascii="Times New Roman" w:hAnsi="Times New Roman" w:cs="Times New Roman"/>
              </w:rPr>
              <w:t xml:space="preserve"> </w:t>
            </w:r>
            <w:r w:rsidRPr="009F4FE2">
              <w:rPr>
                <w:rFonts w:ascii="Times New Roman" w:hAnsi="Times New Roman" w:cs="Times New Roman"/>
                <w:u w:val="single"/>
              </w:rPr>
              <w:t>of Co-opted Member</w:t>
            </w:r>
            <w:r w:rsidRPr="009F4FE2">
              <w:rPr>
                <w:rFonts w:ascii="Times New Roman" w:hAnsi="Times New Roman" w:cs="Times New Roman"/>
              </w:rPr>
              <w:t xml:space="preserve"> </w:t>
            </w:r>
            <w:r w:rsidRPr="005F4452">
              <w:rPr>
                <w:rFonts w:ascii="Times New Roman" w:hAnsi="Times New Roman" w:cs="Times New Roman"/>
                <w:sz w:val="20"/>
                <w:szCs w:val="20"/>
              </w:rPr>
              <w:t>occurring in the Executive Committee.</w:t>
            </w:r>
          </w:p>
          <w:p w:rsidR="003D3F78" w:rsidRPr="009F4FE2" w:rsidRDefault="003D3F78" w:rsidP="004C6FE5">
            <w:pPr>
              <w:pStyle w:val="aa"/>
              <w:ind w:leftChars="0" w:left="0"/>
              <w:jc w:val="both"/>
              <w:rPr>
                <w:rFonts w:ascii="Times New Roman" w:hAnsi="Times New Roman"/>
                <w:szCs w:val="24"/>
              </w:rPr>
            </w:pPr>
          </w:p>
        </w:tc>
      </w:tr>
    </w:tbl>
    <w:p w:rsidR="004C6FE5" w:rsidRDefault="004C6FE5" w:rsidP="004C6FE5">
      <w:pPr>
        <w:pStyle w:val="aa"/>
        <w:ind w:leftChars="0" w:left="720"/>
        <w:jc w:val="both"/>
        <w:rPr>
          <w:rFonts w:ascii="Times New Roman" w:hAnsi="Times New Roman"/>
          <w:szCs w:val="24"/>
          <w:lang w:eastAsia="zh-HK"/>
        </w:rPr>
      </w:pPr>
    </w:p>
    <w:p w:rsidR="00E323F8" w:rsidRDefault="00E323F8" w:rsidP="004C6FE5">
      <w:pPr>
        <w:pStyle w:val="aa"/>
        <w:ind w:leftChars="0" w:left="720"/>
        <w:jc w:val="both"/>
        <w:rPr>
          <w:rFonts w:ascii="Times New Roman" w:hAnsi="Times New Roman"/>
          <w:szCs w:val="24"/>
          <w:lang w:eastAsia="zh-HK"/>
        </w:rPr>
      </w:pPr>
    </w:p>
    <w:p w:rsidR="00E323F8" w:rsidRDefault="00E323F8" w:rsidP="004C6FE5">
      <w:pPr>
        <w:pStyle w:val="aa"/>
        <w:ind w:leftChars="0" w:left="720"/>
        <w:jc w:val="both"/>
        <w:rPr>
          <w:rFonts w:ascii="Times New Roman" w:hAnsi="Times New Roman"/>
          <w:szCs w:val="24"/>
          <w:lang w:eastAsia="zh-HK"/>
        </w:rPr>
      </w:pPr>
    </w:p>
    <w:p w:rsidR="00E323F8" w:rsidRDefault="00E323F8" w:rsidP="004C6FE5">
      <w:pPr>
        <w:pStyle w:val="aa"/>
        <w:ind w:leftChars="0" w:left="720"/>
        <w:jc w:val="both"/>
        <w:rPr>
          <w:rFonts w:ascii="Times New Roman" w:hAnsi="Times New Roman"/>
          <w:szCs w:val="24"/>
          <w:lang w:eastAsia="zh-HK"/>
        </w:rPr>
      </w:pPr>
    </w:p>
    <w:p w:rsidR="009F4FE2" w:rsidRDefault="009F4FE2" w:rsidP="009F4FE2">
      <w:pPr>
        <w:pStyle w:val="aa"/>
        <w:numPr>
          <w:ilvl w:val="0"/>
          <w:numId w:val="9"/>
        </w:numPr>
        <w:ind w:leftChars="0"/>
        <w:jc w:val="both"/>
        <w:rPr>
          <w:rFonts w:ascii="Times New Roman" w:hAnsi="Times New Roman"/>
          <w:szCs w:val="24"/>
        </w:rPr>
      </w:pPr>
      <w:r w:rsidRPr="009F4FE2">
        <w:rPr>
          <w:rFonts w:ascii="Times New Roman" w:hAnsi="Times New Roman"/>
          <w:szCs w:val="24"/>
        </w:rPr>
        <w:lastRenderedPageBreak/>
        <w:t>To elect the President and other officials for the next Executive Committee</w:t>
      </w:r>
      <w:r w:rsidR="005A3E21">
        <w:rPr>
          <w:rFonts w:ascii="Times New Roman" w:hAnsi="Times New Roman" w:hint="eastAsia"/>
          <w:szCs w:val="24"/>
        </w:rPr>
        <w:t xml:space="preserve"> which consisted of the following:</w:t>
      </w:r>
      <w:bookmarkStart w:id="0" w:name="_GoBack"/>
      <w:bookmarkEnd w:id="0"/>
    </w:p>
    <w:p w:rsidR="005A3E21" w:rsidRPr="009F4FE2" w:rsidRDefault="005A3E21" w:rsidP="005A3E21">
      <w:pPr>
        <w:pStyle w:val="aa"/>
        <w:ind w:leftChars="0" w:left="720"/>
        <w:jc w:val="both"/>
        <w:rPr>
          <w:rFonts w:ascii="Times New Roman" w:hAnsi="Times New Roman"/>
          <w:szCs w:val="24"/>
        </w:rPr>
      </w:pPr>
    </w:p>
    <w:p w:rsidR="005A3E21" w:rsidRDefault="005A3E21" w:rsidP="009F4FE2">
      <w:pPr>
        <w:pStyle w:val="aa"/>
        <w:ind w:leftChars="0" w:left="720"/>
        <w:jc w:val="both"/>
        <w:rPr>
          <w:rFonts w:ascii="Times New Roman" w:eastAsiaTheme="minorEastAsia" w:hAnsi="Times New Roman"/>
          <w:szCs w:val="24"/>
        </w:rPr>
      </w:pPr>
      <w:r w:rsidRPr="009F4FE2">
        <w:rPr>
          <w:rFonts w:ascii="Times New Roman" w:hAnsi="Times New Roman"/>
          <w:szCs w:val="24"/>
        </w:rPr>
        <w:t>President</w:t>
      </w:r>
      <w:r w:rsidRPr="009F4FE2">
        <w:rPr>
          <w:rFonts w:ascii="Times New Roman" w:eastAsiaTheme="minorEastAsia" w:hAnsi="Times New Roman"/>
          <w:szCs w:val="24"/>
        </w:rPr>
        <w:t xml:space="preserve"> </w:t>
      </w:r>
      <w:r>
        <w:rPr>
          <w:rFonts w:ascii="Times New Roman" w:eastAsiaTheme="minorEastAsia" w:hAnsi="Times New Roman" w:hint="eastAsia"/>
          <w:szCs w:val="24"/>
        </w:rPr>
        <w:t xml:space="preserve">: </w:t>
      </w:r>
      <w:r w:rsidR="009F4FE2" w:rsidRPr="009F4FE2">
        <w:rPr>
          <w:rFonts w:ascii="Times New Roman" w:eastAsiaTheme="minorEastAsia" w:hAnsi="Times New Roman"/>
          <w:szCs w:val="24"/>
        </w:rPr>
        <w:t>David Lau</w:t>
      </w:r>
      <w:r>
        <w:rPr>
          <w:rFonts w:ascii="Times New Roman" w:eastAsiaTheme="minorEastAsia" w:hAnsi="Times New Roman" w:hint="eastAsia"/>
          <w:szCs w:val="24"/>
        </w:rPr>
        <w:t>;</w:t>
      </w:r>
    </w:p>
    <w:p w:rsidR="005A3E21" w:rsidRDefault="005A3E21" w:rsidP="009F4FE2">
      <w:pPr>
        <w:pStyle w:val="aa"/>
        <w:ind w:leftChars="0" w:left="720"/>
        <w:jc w:val="both"/>
        <w:rPr>
          <w:rFonts w:ascii="Times New Roman" w:eastAsiaTheme="minorEastAsia" w:hAnsi="Times New Roman"/>
          <w:szCs w:val="24"/>
        </w:rPr>
      </w:pPr>
      <w:r>
        <w:rPr>
          <w:rFonts w:ascii="Times New Roman" w:eastAsiaTheme="minorEastAsia" w:hAnsi="Times New Roman" w:hint="eastAsia"/>
          <w:szCs w:val="24"/>
        </w:rPr>
        <w:t>T</w:t>
      </w:r>
      <w:r w:rsidRPr="009F4FE2">
        <w:rPr>
          <w:rFonts w:ascii="Times New Roman" w:hAnsi="Times New Roman"/>
          <w:szCs w:val="24"/>
        </w:rPr>
        <w:t>wo Vice-Presidents</w:t>
      </w:r>
      <w:r>
        <w:rPr>
          <w:rFonts w:ascii="Times New Roman" w:hAnsi="Times New Roman" w:hint="eastAsia"/>
          <w:szCs w:val="24"/>
        </w:rPr>
        <w:t xml:space="preserve"> : </w:t>
      </w:r>
      <w:r w:rsidR="009F4FE2" w:rsidRPr="009F4FE2">
        <w:rPr>
          <w:rFonts w:ascii="Times New Roman" w:eastAsiaTheme="minorEastAsia" w:hAnsi="Times New Roman"/>
          <w:szCs w:val="24"/>
        </w:rPr>
        <w:t>YK Poon, Andy Cheung</w:t>
      </w:r>
      <w:r>
        <w:rPr>
          <w:rFonts w:ascii="Times New Roman" w:eastAsiaTheme="minorEastAsia" w:hAnsi="Times New Roman" w:hint="eastAsia"/>
          <w:szCs w:val="24"/>
        </w:rPr>
        <w:t>;</w:t>
      </w:r>
    </w:p>
    <w:p w:rsidR="005B7709" w:rsidRDefault="009F4FE2" w:rsidP="009F4FE2">
      <w:pPr>
        <w:pStyle w:val="aa"/>
        <w:ind w:leftChars="0" w:left="720"/>
        <w:jc w:val="both"/>
        <w:rPr>
          <w:rFonts w:ascii="Times New Roman" w:hAnsi="Times New Roman" w:hint="eastAsia"/>
          <w:szCs w:val="24"/>
          <w:lang w:eastAsia="zh-HK"/>
        </w:rPr>
      </w:pPr>
      <w:r w:rsidRPr="009F4FE2">
        <w:rPr>
          <w:rFonts w:ascii="Times New Roman" w:hAnsi="Times New Roman"/>
          <w:szCs w:val="24"/>
        </w:rPr>
        <w:t>Honorary Secretary</w:t>
      </w:r>
      <w:r w:rsidR="005A3E21">
        <w:rPr>
          <w:rFonts w:ascii="Times New Roman" w:hAnsi="Times New Roman" w:hint="eastAsia"/>
          <w:szCs w:val="24"/>
        </w:rPr>
        <w:t xml:space="preserve"> :</w:t>
      </w:r>
      <w:r w:rsidR="00ED02F2">
        <w:rPr>
          <w:rFonts w:ascii="Times New Roman" w:hAnsi="Times New Roman" w:hint="eastAsia"/>
          <w:szCs w:val="24"/>
        </w:rPr>
        <w:t xml:space="preserve"> </w:t>
      </w:r>
      <w:r w:rsidR="00A55AB5">
        <w:rPr>
          <w:rFonts w:ascii="Times New Roman" w:hAnsi="Times New Roman" w:hint="eastAsia"/>
          <w:szCs w:val="24"/>
          <w:lang w:eastAsia="zh-HK"/>
        </w:rPr>
        <w:t>Edwin Huang</w:t>
      </w:r>
      <w:r w:rsidR="005A3E21">
        <w:rPr>
          <w:rFonts w:ascii="Times New Roman" w:hAnsi="Times New Roman" w:hint="eastAsia"/>
          <w:szCs w:val="24"/>
        </w:rPr>
        <w:t>;</w:t>
      </w:r>
    </w:p>
    <w:p w:rsidR="005A3E21" w:rsidRDefault="009F4FE2" w:rsidP="009F4FE2">
      <w:pPr>
        <w:pStyle w:val="aa"/>
        <w:ind w:leftChars="0" w:left="720"/>
        <w:jc w:val="both"/>
        <w:rPr>
          <w:rFonts w:ascii="Times New Roman" w:hAnsi="Times New Roman"/>
          <w:szCs w:val="24"/>
        </w:rPr>
      </w:pPr>
      <w:r w:rsidRPr="009F4FE2">
        <w:rPr>
          <w:rFonts w:ascii="Times New Roman" w:hAnsi="Times New Roman"/>
          <w:szCs w:val="24"/>
        </w:rPr>
        <w:t>Deputy Secretary</w:t>
      </w:r>
      <w:r w:rsidR="005A3E21">
        <w:rPr>
          <w:rFonts w:ascii="Times New Roman" w:hAnsi="Times New Roman" w:hint="eastAsia"/>
          <w:szCs w:val="24"/>
        </w:rPr>
        <w:t xml:space="preserve"> : </w:t>
      </w:r>
      <w:r w:rsidR="00A55AB5">
        <w:rPr>
          <w:rFonts w:ascii="Times New Roman" w:hAnsi="Times New Roman" w:hint="eastAsia"/>
          <w:szCs w:val="24"/>
          <w:lang w:eastAsia="zh-HK"/>
        </w:rPr>
        <w:t>Duncan Lai</w:t>
      </w:r>
      <w:r w:rsidR="005A3E21">
        <w:rPr>
          <w:rFonts w:ascii="Times New Roman" w:hAnsi="Times New Roman" w:hint="eastAsia"/>
          <w:szCs w:val="24"/>
        </w:rPr>
        <w:t>;</w:t>
      </w:r>
    </w:p>
    <w:p w:rsidR="005A3E21" w:rsidRDefault="009F4FE2" w:rsidP="009F4FE2">
      <w:pPr>
        <w:pStyle w:val="aa"/>
        <w:ind w:leftChars="0" w:left="720"/>
        <w:jc w:val="both"/>
        <w:rPr>
          <w:rFonts w:ascii="Times New Roman" w:hAnsi="Times New Roman"/>
          <w:szCs w:val="24"/>
        </w:rPr>
      </w:pPr>
      <w:r w:rsidRPr="009F4FE2">
        <w:rPr>
          <w:rFonts w:ascii="Times New Roman" w:hAnsi="Times New Roman"/>
          <w:szCs w:val="24"/>
        </w:rPr>
        <w:t>Honorary Treasurer</w:t>
      </w:r>
      <w:r w:rsidR="005A3E21">
        <w:rPr>
          <w:rFonts w:ascii="Times New Roman" w:hAnsi="Times New Roman" w:hint="eastAsia"/>
          <w:szCs w:val="24"/>
        </w:rPr>
        <w:t xml:space="preserve"> : </w:t>
      </w:r>
      <w:r w:rsidR="00A55AB5">
        <w:rPr>
          <w:rFonts w:ascii="Times New Roman" w:hAnsi="Times New Roman" w:hint="eastAsia"/>
          <w:szCs w:val="24"/>
          <w:lang w:eastAsia="zh-HK"/>
        </w:rPr>
        <w:t>Rex Chan</w:t>
      </w:r>
      <w:r w:rsidR="005A3E21">
        <w:rPr>
          <w:rFonts w:ascii="Times New Roman" w:hAnsi="Times New Roman" w:hint="eastAsia"/>
          <w:szCs w:val="24"/>
        </w:rPr>
        <w:t>;</w:t>
      </w:r>
    </w:p>
    <w:p w:rsidR="005A3E21" w:rsidRDefault="005A3E21" w:rsidP="009F4FE2">
      <w:pPr>
        <w:pStyle w:val="aa"/>
        <w:ind w:leftChars="0" w:left="720"/>
        <w:jc w:val="both"/>
        <w:rPr>
          <w:rFonts w:ascii="Times New Roman" w:hAnsi="Times New Roman"/>
          <w:szCs w:val="24"/>
          <w:lang w:eastAsia="zh-HK"/>
        </w:rPr>
      </w:pPr>
      <w:r>
        <w:rPr>
          <w:rFonts w:ascii="Times New Roman" w:hAnsi="Times New Roman" w:hint="eastAsia"/>
          <w:szCs w:val="24"/>
        </w:rPr>
        <w:t>T</w:t>
      </w:r>
      <w:r w:rsidR="009F4FE2" w:rsidRPr="009F4FE2">
        <w:rPr>
          <w:rFonts w:ascii="Times New Roman" w:hAnsi="Times New Roman"/>
          <w:szCs w:val="24"/>
        </w:rPr>
        <w:t xml:space="preserve">hree </w:t>
      </w:r>
      <w:r>
        <w:rPr>
          <w:rFonts w:ascii="Times New Roman" w:hAnsi="Times New Roman" w:hint="eastAsia"/>
          <w:szCs w:val="24"/>
        </w:rPr>
        <w:t xml:space="preserve"> </w:t>
      </w:r>
      <w:r w:rsidR="009F4FE2" w:rsidRPr="009F4FE2">
        <w:rPr>
          <w:rFonts w:ascii="Times New Roman" w:hAnsi="Times New Roman"/>
          <w:szCs w:val="24"/>
        </w:rPr>
        <w:t>Convenors</w:t>
      </w:r>
      <w:r>
        <w:rPr>
          <w:rFonts w:ascii="Times New Roman" w:hAnsi="Times New Roman" w:hint="eastAsia"/>
          <w:szCs w:val="24"/>
        </w:rPr>
        <w:t xml:space="preserve"> : </w:t>
      </w:r>
      <w:r w:rsidR="00A55AB5">
        <w:rPr>
          <w:rFonts w:ascii="Times New Roman" w:hAnsi="Times New Roman" w:hint="eastAsia"/>
          <w:szCs w:val="24"/>
          <w:lang w:eastAsia="zh-HK"/>
        </w:rPr>
        <w:t xml:space="preserve">Tommy Wong, </w:t>
      </w:r>
      <w:r w:rsidR="005B7709" w:rsidRPr="005B7709">
        <w:rPr>
          <w:rFonts w:ascii="Times New Roman" w:hAnsi="Times New Roman"/>
          <w:szCs w:val="24"/>
          <w:lang w:eastAsia="zh-HK"/>
        </w:rPr>
        <w:t>Tony Lo, Alfred Ho;</w:t>
      </w:r>
    </w:p>
    <w:p w:rsidR="00A55AB5" w:rsidRDefault="00A55AB5" w:rsidP="009F4FE2">
      <w:pPr>
        <w:pStyle w:val="aa"/>
        <w:ind w:leftChars="0" w:left="720"/>
        <w:jc w:val="both"/>
        <w:rPr>
          <w:rFonts w:ascii="Times New Roman" w:hAnsi="Times New Roman"/>
          <w:szCs w:val="24"/>
          <w:lang w:eastAsia="zh-HK"/>
        </w:rPr>
      </w:pPr>
      <w:r>
        <w:rPr>
          <w:rFonts w:ascii="Times New Roman" w:hAnsi="Times New Roman" w:hint="eastAsia"/>
          <w:szCs w:val="24"/>
          <w:lang w:eastAsia="zh-HK"/>
        </w:rPr>
        <w:t>Executive Committee Members: Kwok Yat Wah, Jackson Lau, Franco Chan;</w:t>
      </w:r>
    </w:p>
    <w:p w:rsidR="005A3E21" w:rsidRDefault="009F4FE2" w:rsidP="009F4FE2">
      <w:pPr>
        <w:pStyle w:val="aa"/>
        <w:ind w:leftChars="0" w:left="720"/>
        <w:jc w:val="both"/>
        <w:rPr>
          <w:rFonts w:ascii="Times New Roman" w:hAnsi="Times New Roman"/>
          <w:szCs w:val="24"/>
        </w:rPr>
      </w:pPr>
      <w:r w:rsidRPr="009F4FE2">
        <w:rPr>
          <w:rFonts w:ascii="Times New Roman" w:hAnsi="Times New Roman"/>
          <w:szCs w:val="24"/>
        </w:rPr>
        <w:t>Co-opted Members</w:t>
      </w:r>
      <w:r w:rsidR="005A3E21">
        <w:rPr>
          <w:rFonts w:ascii="Times New Roman" w:hAnsi="Times New Roman" w:hint="eastAsia"/>
          <w:szCs w:val="24"/>
        </w:rPr>
        <w:t xml:space="preserve"> : </w:t>
      </w:r>
      <w:r w:rsidR="00A55AB5">
        <w:rPr>
          <w:rFonts w:ascii="Times New Roman" w:hAnsi="Times New Roman" w:hint="eastAsia"/>
          <w:szCs w:val="24"/>
          <w:lang w:eastAsia="zh-HK"/>
        </w:rPr>
        <w:t xml:space="preserve">Wilson Cheung, </w:t>
      </w:r>
      <w:r w:rsidR="005B7709" w:rsidRPr="005B7709">
        <w:rPr>
          <w:rFonts w:ascii="Times New Roman" w:hAnsi="Times New Roman"/>
          <w:szCs w:val="24"/>
          <w:lang w:eastAsia="zh-HK"/>
        </w:rPr>
        <w:t>Dennis Leung, Alvin Au</w:t>
      </w:r>
      <w:r w:rsidR="005B7709">
        <w:rPr>
          <w:rFonts w:ascii="Times New Roman" w:hAnsi="Times New Roman" w:hint="eastAsia"/>
          <w:szCs w:val="24"/>
          <w:lang w:eastAsia="zh-HK"/>
        </w:rPr>
        <w:t>, Rocky Cheung, Sunny Ng</w:t>
      </w:r>
      <w:r w:rsidR="005B7709" w:rsidRPr="005B7709">
        <w:rPr>
          <w:rFonts w:ascii="Times New Roman" w:hAnsi="Times New Roman"/>
          <w:szCs w:val="24"/>
          <w:lang w:eastAsia="zh-HK"/>
        </w:rPr>
        <w:t>;</w:t>
      </w:r>
    </w:p>
    <w:p w:rsidR="005A3E21" w:rsidRDefault="005A3E21" w:rsidP="009F4FE2">
      <w:pPr>
        <w:pStyle w:val="aa"/>
        <w:ind w:leftChars="0" w:left="720"/>
        <w:jc w:val="both"/>
        <w:rPr>
          <w:rFonts w:ascii="Times New Roman" w:hAnsi="Times New Roman"/>
          <w:szCs w:val="24"/>
        </w:rPr>
      </w:pPr>
      <w:r w:rsidRPr="009F4FE2">
        <w:rPr>
          <w:rFonts w:ascii="Times New Roman" w:hAnsi="Times New Roman"/>
          <w:szCs w:val="24"/>
        </w:rPr>
        <w:t>Immediate Past President</w:t>
      </w:r>
      <w:r>
        <w:rPr>
          <w:rFonts w:ascii="Times New Roman" w:hAnsi="Times New Roman" w:hint="eastAsia"/>
          <w:szCs w:val="24"/>
        </w:rPr>
        <w:t xml:space="preserve">  : CF Lam;</w:t>
      </w:r>
    </w:p>
    <w:p w:rsidR="009F4FE2" w:rsidRDefault="005A3E21" w:rsidP="009F4FE2">
      <w:pPr>
        <w:pStyle w:val="aa"/>
        <w:ind w:leftChars="0" w:left="720"/>
        <w:jc w:val="both"/>
        <w:rPr>
          <w:rFonts w:ascii="Times New Roman" w:hAnsi="Times New Roman"/>
          <w:szCs w:val="24"/>
        </w:rPr>
      </w:pPr>
      <w:r w:rsidRPr="009F4FE2">
        <w:rPr>
          <w:rFonts w:ascii="Times New Roman" w:hAnsi="Times New Roman"/>
          <w:szCs w:val="24"/>
        </w:rPr>
        <w:t>Department Alumni Liaison Officer</w:t>
      </w:r>
      <w:r>
        <w:rPr>
          <w:rFonts w:ascii="Times New Roman" w:hAnsi="Times New Roman" w:hint="eastAsia"/>
          <w:szCs w:val="24"/>
        </w:rPr>
        <w:t xml:space="preserve">  : Eddie Lam.</w:t>
      </w:r>
    </w:p>
    <w:p w:rsidR="005A3E21" w:rsidRPr="009F4FE2" w:rsidRDefault="005A3E21" w:rsidP="009F4FE2">
      <w:pPr>
        <w:pStyle w:val="aa"/>
        <w:ind w:leftChars="0" w:left="720"/>
        <w:jc w:val="both"/>
        <w:rPr>
          <w:rFonts w:ascii="Times New Roman" w:hAnsi="Times New Roman"/>
          <w:szCs w:val="24"/>
        </w:rPr>
      </w:pPr>
    </w:p>
    <w:p w:rsidR="00700F56" w:rsidRPr="009F4FE2" w:rsidRDefault="00700F56" w:rsidP="00700F56">
      <w:pPr>
        <w:pStyle w:val="aa"/>
        <w:numPr>
          <w:ilvl w:val="0"/>
          <w:numId w:val="9"/>
        </w:numPr>
        <w:ind w:leftChars="0"/>
        <w:jc w:val="both"/>
        <w:rPr>
          <w:rFonts w:ascii="Times New Roman" w:hAnsi="Times New Roman"/>
          <w:szCs w:val="24"/>
        </w:rPr>
      </w:pPr>
      <w:r w:rsidRPr="009F4FE2">
        <w:rPr>
          <w:rFonts w:ascii="Times New Roman" w:hAnsi="Times New Roman"/>
          <w:szCs w:val="24"/>
        </w:rPr>
        <w:t>To receive suggestion from members regarding the business of the Association</w:t>
      </w:r>
    </w:p>
    <w:p w:rsidR="00DE7518" w:rsidRPr="009F4FE2" w:rsidRDefault="009F4FE2" w:rsidP="00296B0F">
      <w:pPr>
        <w:pStyle w:val="aa"/>
        <w:numPr>
          <w:ilvl w:val="0"/>
          <w:numId w:val="9"/>
        </w:numPr>
        <w:ind w:leftChars="0"/>
        <w:jc w:val="both"/>
        <w:rPr>
          <w:rFonts w:ascii="Times New Roman" w:hAnsi="Times New Roman"/>
          <w:szCs w:val="24"/>
        </w:rPr>
      </w:pPr>
      <w:r w:rsidRPr="009F4FE2">
        <w:rPr>
          <w:rFonts w:ascii="Times New Roman" w:eastAsiaTheme="minorEastAsia" w:hAnsi="Times New Roman"/>
          <w:szCs w:val="24"/>
        </w:rPr>
        <w:t>A.O.B</w:t>
      </w:r>
    </w:p>
    <w:p w:rsidR="00DE7518" w:rsidRPr="009F4FE2" w:rsidRDefault="009F4FE2" w:rsidP="009F4FE2">
      <w:pPr>
        <w:jc w:val="both"/>
        <w:rPr>
          <w:rFonts w:ascii="Times New Roman" w:hAnsi="Times New Roman" w:cs="Times New Roman"/>
          <w:lang w:eastAsia="zh-TW"/>
        </w:rPr>
      </w:pPr>
      <w:r w:rsidRPr="009F4FE2">
        <w:rPr>
          <w:rFonts w:ascii="Times New Roman" w:hAnsi="Times New Roman" w:cs="Times New Roman"/>
          <w:lang w:eastAsia="zh-TW"/>
        </w:rPr>
        <w:tab/>
      </w:r>
    </w:p>
    <w:p w:rsidR="00700F56" w:rsidRDefault="00720F29" w:rsidP="00720F29">
      <w:pPr>
        <w:pStyle w:val="body"/>
      </w:pPr>
      <w:r w:rsidRPr="009F4FE2">
        <w:t>Please be noted that a quorum of</w:t>
      </w:r>
      <w:r w:rsidR="00ED02F2">
        <w:rPr>
          <w:rFonts w:hint="eastAsia"/>
        </w:rPr>
        <w:t xml:space="preserve"> </w:t>
      </w:r>
      <w:r w:rsidRPr="009F4FE2">
        <w:t xml:space="preserve"> </w:t>
      </w:r>
      <w:r w:rsidR="005F4452">
        <w:rPr>
          <w:rFonts w:hint="eastAsia"/>
        </w:rPr>
        <w:t xml:space="preserve"> </w:t>
      </w:r>
      <w:r w:rsidRPr="009F4FE2">
        <w:rPr>
          <w:b/>
          <w:bCs/>
          <w:u w:val="single"/>
        </w:rPr>
        <w:t>30</w:t>
      </w:r>
      <w:r w:rsidR="005F4452">
        <w:rPr>
          <w:rFonts w:hint="eastAsia"/>
          <w:b/>
          <w:bCs/>
          <w:u w:val="single"/>
        </w:rPr>
        <w:t xml:space="preserve"> </w:t>
      </w:r>
      <w:r w:rsidRPr="009F4FE2">
        <w:t xml:space="preserve"> </w:t>
      </w:r>
      <w:r w:rsidR="00ED02F2">
        <w:rPr>
          <w:rFonts w:hint="eastAsia"/>
        </w:rPr>
        <w:t xml:space="preserve"> </w:t>
      </w:r>
      <w:r w:rsidRPr="009F4FE2">
        <w:t xml:space="preserve">members is required. </w:t>
      </w:r>
    </w:p>
    <w:p w:rsidR="00700F56" w:rsidRPr="00700F56" w:rsidRDefault="00700F56" w:rsidP="00700F56">
      <w:pPr>
        <w:pStyle w:val="body"/>
      </w:pPr>
      <w:r w:rsidRPr="00700F56">
        <w:t xml:space="preserve">Please return the Reply Form to Ir </w:t>
      </w:r>
      <w:r w:rsidRPr="00700F56">
        <w:rPr>
          <w:rFonts w:hint="eastAsia"/>
        </w:rPr>
        <w:t>Dennis Leung</w:t>
      </w:r>
      <w:r w:rsidRPr="00700F56">
        <w:t xml:space="preserve"> by e-mail: </w:t>
      </w:r>
      <w:r w:rsidRPr="00700F56">
        <w:rPr>
          <w:rFonts w:hint="eastAsia"/>
        </w:rPr>
        <w:t>cre-g@tmrssh.com.hk</w:t>
      </w:r>
      <w:r w:rsidRPr="00700F56">
        <w:t xml:space="preserve"> or by fax: </w:t>
      </w:r>
      <w:r w:rsidRPr="00700F56">
        <w:rPr>
          <w:rFonts w:hint="eastAsia"/>
        </w:rPr>
        <w:t xml:space="preserve">26187810 </w:t>
      </w:r>
      <w:r w:rsidRPr="00700F56">
        <w:t xml:space="preserve">on or before </w:t>
      </w:r>
      <w:r w:rsidRPr="00700F56">
        <w:rPr>
          <w:rFonts w:hint="eastAsia"/>
        </w:rPr>
        <w:t>1</w:t>
      </w:r>
      <w:r w:rsidRPr="00700F56">
        <w:t xml:space="preserve">2 </w:t>
      </w:r>
      <w:r w:rsidRPr="00700F56">
        <w:rPr>
          <w:rFonts w:hint="eastAsia"/>
        </w:rPr>
        <w:t>April</w:t>
      </w:r>
      <w:r w:rsidRPr="00700F56">
        <w:t xml:space="preserve"> 201</w:t>
      </w:r>
      <w:r w:rsidRPr="00700F56">
        <w:rPr>
          <w:rFonts w:hint="eastAsia"/>
        </w:rPr>
        <w:t>6</w:t>
      </w:r>
      <w:r w:rsidRPr="00700F56">
        <w:t>.</w:t>
      </w:r>
    </w:p>
    <w:p w:rsidR="00296B0F" w:rsidRPr="009F4FE2" w:rsidRDefault="00296B0F" w:rsidP="00296B0F">
      <w:pPr>
        <w:spacing w:before="100" w:beforeAutospacing="1" w:after="100" w:afterAutospacing="1"/>
        <w:rPr>
          <w:rFonts w:ascii="Times New Roman" w:hAnsi="Times New Roman" w:cs="Times New Roman"/>
          <w:lang w:eastAsia="zh-CN"/>
        </w:rPr>
      </w:pPr>
      <w:r w:rsidRPr="009F4FE2">
        <w:rPr>
          <w:rFonts w:ascii="Times New Roman" w:hAnsi="Times New Roman" w:cs="Times New Roman"/>
          <w:lang w:eastAsia="zh-CN"/>
        </w:rPr>
        <w:t xml:space="preserve">We look forward to seeing you at the BGM.  </w:t>
      </w:r>
      <w:r w:rsidRPr="009F4FE2">
        <w:rPr>
          <w:rFonts w:ascii="Times New Roman" w:hAnsi="Times New Roman" w:cs="Times New Roman"/>
          <w:lang w:eastAsia="zh-CN"/>
        </w:rPr>
        <w:br/>
        <w:t>Regards</w:t>
      </w:r>
    </w:p>
    <w:p w:rsidR="005F4452" w:rsidRDefault="005F4452" w:rsidP="00296B0F">
      <w:pPr>
        <w:spacing w:after="240"/>
        <w:rPr>
          <w:rFonts w:ascii="Times New Roman" w:hAnsi="Times New Roman" w:cs="Times New Roman"/>
          <w:lang w:eastAsia="zh-TW"/>
        </w:rPr>
      </w:pPr>
    </w:p>
    <w:p w:rsidR="005F4452" w:rsidRDefault="005F4452" w:rsidP="00296B0F">
      <w:pPr>
        <w:spacing w:after="240"/>
        <w:rPr>
          <w:rFonts w:ascii="Times New Roman" w:hAnsi="Times New Roman" w:cs="Times New Roman"/>
          <w:lang w:eastAsia="zh-TW"/>
        </w:rPr>
      </w:pPr>
    </w:p>
    <w:p w:rsidR="005F4452" w:rsidRDefault="005F4452" w:rsidP="00296B0F">
      <w:pPr>
        <w:spacing w:after="240"/>
        <w:rPr>
          <w:rFonts w:ascii="Times New Roman" w:hAnsi="Times New Roman" w:cs="Times New Roman"/>
          <w:lang w:eastAsia="zh-TW"/>
        </w:rPr>
      </w:pPr>
    </w:p>
    <w:p w:rsidR="004C6FE5" w:rsidRPr="009F4FE2" w:rsidRDefault="00296B0F" w:rsidP="00296B0F">
      <w:pPr>
        <w:spacing w:after="240"/>
        <w:rPr>
          <w:rFonts w:ascii="Times New Roman" w:hAnsi="Times New Roman" w:cs="Times New Roman"/>
          <w:lang w:eastAsia="zh-TW"/>
        </w:rPr>
      </w:pPr>
      <w:r w:rsidRPr="009F4FE2">
        <w:rPr>
          <w:rFonts w:ascii="Times New Roman" w:hAnsi="Times New Roman" w:cs="Times New Roman"/>
          <w:lang w:eastAsia="zh-CN"/>
        </w:rPr>
        <w:t>Civil &amp; Environmental Engineering Alumni Association</w:t>
      </w:r>
      <w:r w:rsidRPr="009F4FE2">
        <w:rPr>
          <w:rFonts w:ascii="Times New Roman" w:hAnsi="Times New Roman" w:cs="Times New Roman"/>
          <w:b/>
          <w:bCs/>
          <w:lang w:eastAsia="zh-CN"/>
        </w:rPr>
        <w:br/>
      </w:r>
      <w:r w:rsidRPr="009F4FE2">
        <w:rPr>
          <w:rFonts w:ascii="Times New Roman" w:hAnsi="Times New Roman" w:cs="Times New Roman"/>
          <w:lang w:eastAsia="zh-CN"/>
        </w:rPr>
        <w:t>The Hong Kong Polytechnic University</w:t>
      </w:r>
    </w:p>
    <w:p w:rsidR="00296B0F" w:rsidRPr="009F4FE2" w:rsidRDefault="004C6FE5" w:rsidP="00296B0F">
      <w:pPr>
        <w:spacing w:after="240"/>
        <w:rPr>
          <w:rFonts w:ascii="Times New Roman" w:hAnsi="Times New Roman" w:cs="Times New Roman"/>
          <w:color w:val="1F497D"/>
          <w:lang w:eastAsia="zh-TW"/>
        </w:rPr>
      </w:pPr>
      <w:r w:rsidRPr="009F4FE2">
        <w:rPr>
          <w:rFonts w:ascii="Times New Roman" w:hAnsi="Times New Roman" w:cs="Times New Roman"/>
          <w:lang w:eastAsia="zh-TW"/>
        </w:rPr>
        <w:t>Date: 1 April 2016</w:t>
      </w:r>
      <w:r w:rsidR="00296B0F" w:rsidRPr="009F4FE2">
        <w:rPr>
          <w:rFonts w:ascii="Times New Roman" w:hAnsi="Times New Roman" w:cs="Times New Roman"/>
          <w:lang w:eastAsia="zh-CN"/>
        </w:rPr>
        <w:br/>
        <w:t xml:space="preserve">  </w:t>
      </w:r>
    </w:p>
    <w:p w:rsidR="00CC5194" w:rsidRPr="00CC5194" w:rsidRDefault="00CC5194" w:rsidP="00CC5194">
      <w:pPr>
        <w:rPr>
          <w:rFonts w:ascii="Helvetica" w:eastAsia="新細明體" w:hAnsi="Helvetica" w:cs="Helvetica"/>
          <w:color w:val="830022"/>
          <w:sz w:val="18"/>
          <w:szCs w:val="18"/>
          <w:lang w:eastAsia="zh-HK"/>
        </w:rPr>
      </w:pPr>
    </w:p>
    <w:p w:rsidR="00A071C1" w:rsidRDefault="00A071C1" w:rsidP="00A071C1">
      <w:pPr>
        <w:ind w:left="720" w:hanging="11"/>
        <w:jc w:val="center"/>
        <w:rPr>
          <w:rFonts w:ascii="Helvetica" w:hAnsi="Helvetica" w:cs="Helvetica"/>
          <w:sz w:val="14"/>
          <w:szCs w:val="14"/>
        </w:rPr>
      </w:pPr>
      <w:r w:rsidRPr="00A071C1">
        <w:rPr>
          <w:rFonts w:ascii="Helvetica" w:hAnsi="Helvetica" w:cs="Helvetica"/>
          <w:sz w:val="14"/>
          <w:szCs w:val="14"/>
        </w:rPr>
        <w:t>Address: M1506a Li Ka Shing Tower, The Hong Kong Polytech</w:t>
      </w:r>
      <w:r>
        <w:rPr>
          <w:rFonts w:ascii="Helvetica" w:hAnsi="Helvetica" w:cs="Helvetica"/>
          <w:sz w:val="14"/>
          <w:szCs w:val="14"/>
        </w:rPr>
        <w:t>nic</w:t>
      </w:r>
      <w:r w:rsidRPr="00A071C1">
        <w:rPr>
          <w:rFonts w:ascii="Helvetica" w:hAnsi="Helvetica" w:cs="Helvetica"/>
          <w:sz w:val="14"/>
          <w:szCs w:val="14"/>
        </w:rPr>
        <w:t xml:space="preserve"> Univers</w:t>
      </w:r>
      <w:r w:rsidR="00113168">
        <w:rPr>
          <w:rFonts w:ascii="Helvetica" w:eastAsia="新細明體" w:hAnsi="Helvetica" w:cs="Helvetica" w:hint="eastAsia"/>
          <w:sz w:val="14"/>
          <w:szCs w:val="14"/>
          <w:lang w:eastAsia="zh-HK"/>
        </w:rPr>
        <w:t>i</w:t>
      </w:r>
      <w:r w:rsidRPr="00A071C1">
        <w:rPr>
          <w:rFonts w:ascii="Helvetica" w:hAnsi="Helvetica" w:cs="Helvetica"/>
          <w:sz w:val="14"/>
          <w:szCs w:val="14"/>
        </w:rPr>
        <w:t xml:space="preserve">ty, Hunghom, Kowloon, Hong Kong </w:t>
      </w:r>
    </w:p>
    <w:p w:rsidR="00C72088" w:rsidRPr="00A071C1" w:rsidRDefault="00A071C1" w:rsidP="00A071C1">
      <w:pPr>
        <w:ind w:left="720" w:hanging="11"/>
        <w:jc w:val="center"/>
        <w:rPr>
          <w:rFonts w:ascii="Helvetica" w:hAnsi="Helvetica" w:cs="Helvetica"/>
          <w:sz w:val="14"/>
          <w:szCs w:val="14"/>
        </w:rPr>
      </w:pPr>
      <w:r w:rsidRPr="00A071C1">
        <w:rPr>
          <w:rFonts w:ascii="Helvetica" w:hAnsi="Helvetica" w:cs="Helvetica"/>
          <w:sz w:val="14"/>
          <w:szCs w:val="14"/>
        </w:rPr>
        <w:t>Tel: (852) 2766 5123 Fax: (852) 2764 0326</w:t>
      </w:r>
      <w:r w:rsidR="00C72088" w:rsidRPr="00A071C1">
        <w:rPr>
          <w:rFonts w:ascii="Helvetica" w:hAnsi="Helvetica" w:cs="Helvetica"/>
          <w:sz w:val="14"/>
          <w:szCs w:val="14"/>
        </w:rPr>
        <w:t xml:space="preserve">Email : </w:t>
      </w:r>
      <w:hyperlink r:id="rId10" w:history="1">
        <w:r w:rsidR="00C72088" w:rsidRPr="00A071C1">
          <w:rPr>
            <w:rStyle w:val="a5"/>
            <w:rFonts w:ascii="Helvetica" w:hAnsi="Helvetica" w:cs="Helvetica"/>
            <w:color w:val="auto"/>
            <w:sz w:val="14"/>
            <w:szCs w:val="14"/>
            <w:u w:val="none"/>
          </w:rPr>
          <w:t>aacse@polyu.edu.hk</w:t>
        </w:r>
      </w:hyperlink>
      <w:r w:rsidR="00C72088" w:rsidRPr="00A071C1">
        <w:rPr>
          <w:rFonts w:ascii="Helvetica" w:hAnsi="Helvetica" w:cs="Helvetica"/>
          <w:sz w:val="14"/>
          <w:szCs w:val="14"/>
        </w:rPr>
        <w:t xml:space="preserve">    Website : http://web.polyu.edu.hk/~aacse</w:t>
      </w:r>
    </w:p>
    <w:p w:rsidR="00C72088" w:rsidRPr="00C72088" w:rsidRDefault="00A071C1" w:rsidP="00282F58">
      <w:pPr>
        <w:ind w:left="4320" w:firstLine="1776"/>
        <w:rPr>
          <w:rFonts w:ascii="Helvetica" w:hAnsi="Helvetica"/>
          <w:color w:val="830022"/>
          <w:sz w:val="18"/>
          <w:szCs w:val="18"/>
        </w:rPr>
      </w:pPr>
      <w:r w:rsidRPr="00A071C1">
        <w:rPr>
          <w:rFonts w:ascii="Helvetica" w:hAnsi="Helvetica" w:cs="Helvetica"/>
          <w:noProof/>
          <w:sz w:val="14"/>
          <w:szCs w:val="14"/>
          <w:lang w:eastAsia="zh-TW"/>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109220</wp:posOffset>
            </wp:positionV>
            <wp:extent cx="1063625" cy="2032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3625" cy="203200"/>
                    </a:xfrm>
                    <a:prstGeom prst="rect">
                      <a:avLst/>
                    </a:prstGeom>
                    <a:noFill/>
                    <a:ln>
                      <a:noFill/>
                    </a:ln>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sectPr w:rsidR="00C72088" w:rsidRPr="00C72088" w:rsidSect="00D36FDD">
      <w:footerReference w:type="default" r:id="rId12"/>
      <w:pgSz w:w="11900" w:h="16840"/>
      <w:pgMar w:top="1440" w:right="1800" w:bottom="1440" w:left="180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254" w:rsidRDefault="00D94254" w:rsidP="00113168">
      <w:r>
        <w:separator/>
      </w:r>
    </w:p>
  </w:endnote>
  <w:endnote w:type="continuationSeparator" w:id="0">
    <w:p w:rsidR="00D94254" w:rsidRDefault="00D94254" w:rsidP="0011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282484"/>
      <w:docPartObj>
        <w:docPartGallery w:val="Page Numbers (Bottom of Page)"/>
        <w:docPartUnique/>
      </w:docPartObj>
    </w:sdtPr>
    <w:sdtEndPr>
      <w:rPr>
        <w:color w:val="7F7F7F" w:themeColor="background1" w:themeShade="7F"/>
        <w:spacing w:val="60"/>
        <w:lang w:val="zh-HK"/>
      </w:rPr>
    </w:sdtEndPr>
    <w:sdtContent>
      <w:p w:rsidR="002637A8" w:rsidRPr="00620896" w:rsidRDefault="00CE6405">
        <w:pPr>
          <w:pStyle w:val="a8"/>
          <w:pBdr>
            <w:top w:val="single" w:sz="4" w:space="1" w:color="D9D9D9" w:themeColor="background1" w:themeShade="D9"/>
          </w:pBdr>
          <w:rPr>
            <w:b/>
            <w:lang w:val="en-GB" w:eastAsia="zh-TW"/>
          </w:rPr>
        </w:pPr>
        <w:r>
          <w:fldChar w:fldCharType="begin"/>
        </w:r>
        <w:r w:rsidR="002637A8">
          <w:instrText xml:space="preserve"> PAGE   \* MERGEFORMAT </w:instrText>
        </w:r>
        <w:r>
          <w:fldChar w:fldCharType="separate"/>
        </w:r>
        <w:r w:rsidR="005B7709" w:rsidRPr="005B7709">
          <w:rPr>
            <w:b/>
            <w:noProof/>
            <w:lang w:val="zh-HK"/>
          </w:rPr>
          <w:t>3</w:t>
        </w:r>
        <w:r>
          <w:rPr>
            <w:b/>
            <w:noProof/>
            <w:lang w:val="zh-HK"/>
          </w:rPr>
          <w:fldChar w:fldCharType="end"/>
        </w:r>
        <w:r w:rsidR="002637A8">
          <w:rPr>
            <w:b/>
            <w:lang w:val="zh-HK"/>
          </w:rPr>
          <w:t xml:space="preserve"> | </w:t>
        </w:r>
        <w:r w:rsidR="005F4452">
          <w:rPr>
            <w:rFonts w:hint="eastAsia"/>
            <w:b/>
            <w:lang w:val="en-GB" w:eastAsia="zh-TW"/>
          </w:rPr>
          <w:t>3</w:t>
        </w:r>
        <w:r w:rsidR="002637A8">
          <w:rPr>
            <w:color w:val="7F7F7F" w:themeColor="background1" w:themeShade="7F"/>
            <w:spacing w:val="60"/>
            <w:lang w:val="zh-HK"/>
          </w:rPr>
          <w:t>頁</w:t>
        </w:r>
      </w:p>
    </w:sdtContent>
  </w:sdt>
  <w:p w:rsidR="002637A8" w:rsidRDefault="002637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254" w:rsidRDefault="00D94254" w:rsidP="00113168">
      <w:r>
        <w:separator/>
      </w:r>
    </w:p>
  </w:footnote>
  <w:footnote w:type="continuationSeparator" w:id="0">
    <w:p w:rsidR="00D94254" w:rsidRDefault="00D94254" w:rsidP="00113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4D03"/>
    <w:multiLevelType w:val="hybridMultilevel"/>
    <w:tmpl w:val="D05E546C"/>
    <w:lvl w:ilvl="0" w:tplc="047A11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304B06"/>
    <w:multiLevelType w:val="multilevel"/>
    <w:tmpl w:val="F2E291DA"/>
    <w:lvl w:ilvl="0">
      <w:start w:val="6"/>
      <w:numFmt w:val="decimal"/>
      <w:lvlText w:val="%1"/>
      <w:lvlJc w:val="left"/>
      <w:pPr>
        <w:ind w:left="360" w:hanging="360"/>
      </w:pPr>
      <w:rPr>
        <w:rFonts w:cs="Times New Roman" w:hint="default"/>
      </w:rPr>
    </w:lvl>
    <w:lvl w:ilvl="1">
      <w:start w:val="3"/>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095D3B"/>
    <w:multiLevelType w:val="hybridMultilevel"/>
    <w:tmpl w:val="4438A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942C3"/>
    <w:multiLevelType w:val="hybridMultilevel"/>
    <w:tmpl w:val="2BE2D0F4"/>
    <w:lvl w:ilvl="0" w:tplc="85464F1A">
      <w:start w:val="4"/>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EB4A05"/>
    <w:multiLevelType w:val="multilevel"/>
    <w:tmpl w:val="BFBE6BF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BE0EEC"/>
    <w:multiLevelType w:val="multilevel"/>
    <w:tmpl w:val="299476F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9F5F48"/>
    <w:multiLevelType w:val="hybridMultilevel"/>
    <w:tmpl w:val="0986B24A"/>
    <w:lvl w:ilvl="0" w:tplc="65CEE48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0462F"/>
    <w:multiLevelType w:val="hybridMultilevel"/>
    <w:tmpl w:val="88083E0A"/>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nsid w:val="352049E6"/>
    <w:multiLevelType w:val="hybridMultilevel"/>
    <w:tmpl w:val="B3B00C36"/>
    <w:lvl w:ilvl="0" w:tplc="045C8668">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86122E8"/>
    <w:multiLevelType w:val="multilevel"/>
    <w:tmpl w:val="9D78B44C"/>
    <w:lvl w:ilvl="0">
      <w:start w:val="5"/>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8BE13A3"/>
    <w:multiLevelType w:val="hybridMultilevel"/>
    <w:tmpl w:val="AFEEC38E"/>
    <w:lvl w:ilvl="0" w:tplc="56E645AE">
      <w:start w:val="4"/>
      <w:numFmt w:val="bullet"/>
      <w:lvlText w:val=""/>
      <w:lvlJc w:val="left"/>
      <w:pPr>
        <w:ind w:left="720" w:hanging="360"/>
      </w:pPr>
      <w:rPr>
        <w:rFonts w:ascii="Wingdings" w:eastAsia="新細明體"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147ED6"/>
    <w:multiLevelType w:val="hybridMultilevel"/>
    <w:tmpl w:val="B07052E4"/>
    <w:lvl w:ilvl="0" w:tplc="3C945364">
      <w:start w:val="1"/>
      <w:numFmt w:val="decimal"/>
      <w:lvlText w:val="%1."/>
      <w:lvlJc w:val="left"/>
      <w:pPr>
        <w:ind w:left="720" w:hanging="360"/>
      </w:pPr>
      <w:rPr>
        <w:rFonts w:eastAsia="新細明體"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19A6B15"/>
    <w:multiLevelType w:val="multilevel"/>
    <w:tmpl w:val="A0AECF2C"/>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2CC59A2"/>
    <w:multiLevelType w:val="hybridMultilevel"/>
    <w:tmpl w:val="6D42F01E"/>
    <w:lvl w:ilvl="0" w:tplc="83F00022">
      <w:start w:val="1"/>
      <w:numFmt w:val="low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C4A7EB7"/>
    <w:multiLevelType w:val="hybridMultilevel"/>
    <w:tmpl w:val="1C1E1DD2"/>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
    <w:nsid w:val="4D2A1391"/>
    <w:multiLevelType w:val="hybridMultilevel"/>
    <w:tmpl w:val="D2BABC96"/>
    <w:lvl w:ilvl="0" w:tplc="1218AAE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45F15DE"/>
    <w:multiLevelType w:val="multilevel"/>
    <w:tmpl w:val="2502269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EE06658"/>
    <w:multiLevelType w:val="hybridMultilevel"/>
    <w:tmpl w:val="8304C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B780B0D"/>
    <w:multiLevelType w:val="multilevel"/>
    <w:tmpl w:val="535C7682"/>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5"/>
  </w:num>
  <w:num w:numId="2">
    <w:abstractNumId w:val="7"/>
  </w:num>
  <w:num w:numId="3">
    <w:abstractNumId w:val="14"/>
  </w:num>
  <w:num w:numId="4">
    <w:abstractNumId w:val="0"/>
  </w:num>
  <w:num w:numId="5">
    <w:abstractNumId w:val="11"/>
  </w:num>
  <w:num w:numId="6">
    <w:abstractNumId w:val="3"/>
  </w:num>
  <w:num w:numId="7">
    <w:abstractNumId w:val="10"/>
  </w:num>
  <w:num w:numId="8">
    <w:abstractNumId w:val="8"/>
  </w:num>
  <w:num w:numId="9">
    <w:abstractNumId w:val="6"/>
  </w:num>
  <w:num w:numId="10">
    <w:abstractNumId w:val="13"/>
  </w:num>
  <w:num w:numId="11">
    <w:abstractNumId w:val="9"/>
  </w:num>
  <w:num w:numId="12">
    <w:abstractNumId w:val="16"/>
  </w:num>
  <w:num w:numId="13">
    <w:abstractNumId w:val="12"/>
  </w:num>
  <w:num w:numId="14">
    <w:abstractNumId w:val="4"/>
  </w:num>
  <w:num w:numId="15">
    <w:abstractNumId w:val="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7D"/>
    <w:rsid w:val="00004784"/>
    <w:rsid w:val="00007A77"/>
    <w:rsid w:val="00050C92"/>
    <w:rsid w:val="00070D0C"/>
    <w:rsid w:val="00094B9D"/>
    <w:rsid w:val="00096CEA"/>
    <w:rsid w:val="000A67EB"/>
    <w:rsid w:val="000B4EAC"/>
    <w:rsid w:val="000D3EEF"/>
    <w:rsid w:val="001074DC"/>
    <w:rsid w:val="00113168"/>
    <w:rsid w:val="001229C2"/>
    <w:rsid w:val="00122A5D"/>
    <w:rsid w:val="0015511E"/>
    <w:rsid w:val="00171312"/>
    <w:rsid w:val="00173882"/>
    <w:rsid w:val="0017713A"/>
    <w:rsid w:val="00191232"/>
    <w:rsid w:val="001B5AE1"/>
    <w:rsid w:val="0022144E"/>
    <w:rsid w:val="00223A88"/>
    <w:rsid w:val="002319A1"/>
    <w:rsid w:val="00237E38"/>
    <w:rsid w:val="00253FA6"/>
    <w:rsid w:val="002637A8"/>
    <w:rsid w:val="00270328"/>
    <w:rsid w:val="00273707"/>
    <w:rsid w:val="00282F58"/>
    <w:rsid w:val="00296B0F"/>
    <w:rsid w:val="002A6CBD"/>
    <w:rsid w:val="002A6EA0"/>
    <w:rsid w:val="002D0289"/>
    <w:rsid w:val="002F1AC0"/>
    <w:rsid w:val="003074DB"/>
    <w:rsid w:val="003335E5"/>
    <w:rsid w:val="00360DD1"/>
    <w:rsid w:val="00381203"/>
    <w:rsid w:val="00382F20"/>
    <w:rsid w:val="003943ED"/>
    <w:rsid w:val="003972F5"/>
    <w:rsid w:val="003A466B"/>
    <w:rsid w:val="003A53DD"/>
    <w:rsid w:val="003D1139"/>
    <w:rsid w:val="003D3F78"/>
    <w:rsid w:val="003E6818"/>
    <w:rsid w:val="003F1B3A"/>
    <w:rsid w:val="004107C1"/>
    <w:rsid w:val="004668E6"/>
    <w:rsid w:val="00495C49"/>
    <w:rsid w:val="004A1844"/>
    <w:rsid w:val="004B072F"/>
    <w:rsid w:val="004C6FE5"/>
    <w:rsid w:val="004D6BB5"/>
    <w:rsid w:val="004F624B"/>
    <w:rsid w:val="005148E8"/>
    <w:rsid w:val="00534DE3"/>
    <w:rsid w:val="005517F5"/>
    <w:rsid w:val="0055254F"/>
    <w:rsid w:val="0055689F"/>
    <w:rsid w:val="00572B39"/>
    <w:rsid w:val="00573338"/>
    <w:rsid w:val="005735D2"/>
    <w:rsid w:val="00581C6E"/>
    <w:rsid w:val="00586589"/>
    <w:rsid w:val="005A1583"/>
    <w:rsid w:val="005A3E21"/>
    <w:rsid w:val="005B0EDA"/>
    <w:rsid w:val="005B7709"/>
    <w:rsid w:val="005C6BE1"/>
    <w:rsid w:val="005D3F46"/>
    <w:rsid w:val="005F4452"/>
    <w:rsid w:val="005F65B2"/>
    <w:rsid w:val="006159D9"/>
    <w:rsid w:val="00620896"/>
    <w:rsid w:val="00630A79"/>
    <w:rsid w:val="00674A77"/>
    <w:rsid w:val="00682E17"/>
    <w:rsid w:val="00691A2A"/>
    <w:rsid w:val="006C0EDC"/>
    <w:rsid w:val="006C4C6A"/>
    <w:rsid w:val="006D14F2"/>
    <w:rsid w:val="006D5648"/>
    <w:rsid w:val="006F5764"/>
    <w:rsid w:val="00700F56"/>
    <w:rsid w:val="00720F29"/>
    <w:rsid w:val="0073119D"/>
    <w:rsid w:val="0075355C"/>
    <w:rsid w:val="00776E67"/>
    <w:rsid w:val="00781BE4"/>
    <w:rsid w:val="007C19D8"/>
    <w:rsid w:val="007E06CB"/>
    <w:rsid w:val="007E3328"/>
    <w:rsid w:val="008000B9"/>
    <w:rsid w:val="00813623"/>
    <w:rsid w:val="0084299D"/>
    <w:rsid w:val="008471D5"/>
    <w:rsid w:val="00853118"/>
    <w:rsid w:val="00861289"/>
    <w:rsid w:val="008729DD"/>
    <w:rsid w:val="008902A8"/>
    <w:rsid w:val="008A33C2"/>
    <w:rsid w:val="008A443D"/>
    <w:rsid w:val="008E5335"/>
    <w:rsid w:val="008E63EA"/>
    <w:rsid w:val="008E79AA"/>
    <w:rsid w:val="008F744B"/>
    <w:rsid w:val="009033DC"/>
    <w:rsid w:val="00913BFF"/>
    <w:rsid w:val="00951C18"/>
    <w:rsid w:val="0095252D"/>
    <w:rsid w:val="009532AA"/>
    <w:rsid w:val="0099664D"/>
    <w:rsid w:val="009B3E88"/>
    <w:rsid w:val="009D7D02"/>
    <w:rsid w:val="009E1B9D"/>
    <w:rsid w:val="009E25ED"/>
    <w:rsid w:val="009F4FE2"/>
    <w:rsid w:val="00A071C1"/>
    <w:rsid w:val="00A22DB1"/>
    <w:rsid w:val="00A26B15"/>
    <w:rsid w:val="00A32464"/>
    <w:rsid w:val="00A3660B"/>
    <w:rsid w:val="00A55AB5"/>
    <w:rsid w:val="00A819CD"/>
    <w:rsid w:val="00A9191F"/>
    <w:rsid w:val="00AA1C39"/>
    <w:rsid w:val="00AB45FF"/>
    <w:rsid w:val="00AE03AC"/>
    <w:rsid w:val="00AF41D2"/>
    <w:rsid w:val="00B07622"/>
    <w:rsid w:val="00B07E3A"/>
    <w:rsid w:val="00B305E9"/>
    <w:rsid w:val="00B31FCA"/>
    <w:rsid w:val="00B40894"/>
    <w:rsid w:val="00B478DF"/>
    <w:rsid w:val="00B538AE"/>
    <w:rsid w:val="00B55944"/>
    <w:rsid w:val="00B56DA6"/>
    <w:rsid w:val="00B62081"/>
    <w:rsid w:val="00B638A9"/>
    <w:rsid w:val="00B81AA9"/>
    <w:rsid w:val="00B9354F"/>
    <w:rsid w:val="00B9436E"/>
    <w:rsid w:val="00BA6C0A"/>
    <w:rsid w:val="00BB54A4"/>
    <w:rsid w:val="00BC405F"/>
    <w:rsid w:val="00BD1E45"/>
    <w:rsid w:val="00BF4CC7"/>
    <w:rsid w:val="00C17672"/>
    <w:rsid w:val="00C17E35"/>
    <w:rsid w:val="00C72088"/>
    <w:rsid w:val="00CA1B88"/>
    <w:rsid w:val="00CB3BD0"/>
    <w:rsid w:val="00CC3AB9"/>
    <w:rsid w:val="00CC5194"/>
    <w:rsid w:val="00CE565A"/>
    <w:rsid w:val="00CE6405"/>
    <w:rsid w:val="00CE763C"/>
    <w:rsid w:val="00D06F2E"/>
    <w:rsid w:val="00D122D1"/>
    <w:rsid w:val="00D36FDD"/>
    <w:rsid w:val="00D439E6"/>
    <w:rsid w:val="00D465E8"/>
    <w:rsid w:val="00D53D8B"/>
    <w:rsid w:val="00D66B9A"/>
    <w:rsid w:val="00D94254"/>
    <w:rsid w:val="00DD11DE"/>
    <w:rsid w:val="00DE7518"/>
    <w:rsid w:val="00DF6D3D"/>
    <w:rsid w:val="00E04A20"/>
    <w:rsid w:val="00E06BD6"/>
    <w:rsid w:val="00E22BE2"/>
    <w:rsid w:val="00E24EDD"/>
    <w:rsid w:val="00E26669"/>
    <w:rsid w:val="00E323F8"/>
    <w:rsid w:val="00E3712E"/>
    <w:rsid w:val="00E43858"/>
    <w:rsid w:val="00E555FD"/>
    <w:rsid w:val="00E86D35"/>
    <w:rsid w:val="00E974B5"/>
    <w:rsid w:val="00EA30F5"/>
    <w:rsid w:val="00EB397D"/>
    <w:rsid w:val="00ED02F2"/>
    <w:rsid w:val="00ED0DCE"/>
    <w:rsid w:val="00F00F4F"/>
    <w:rsid w:val="00F21715"/>
    <w:rsid w:val="00F26F9A"/>
    <w:rsid w:val="00F27654"/>
    <w:rsid w:val="00F3036C"/>
    <w:rsid w:val="00F3227F"/>
    <w:rsid w:val="00F46C5C"/>
    <w:rsid w:val="00F52D85"/>
    <w:rsid w:val="00F53BAD"/>
    <w:rsid w:val="00F63777"/>
    <w:rsid w:val="00F66B45"/>
    <w:rsid w:val="00F67F97"/>
    <w:rsid w:val="00F73C03"/>
    <w:rsid w:val="00F764D0"/>
    <w:rsid w:val="00FB2C33"/>
    <w:rsid w:val="00FD4161"/>
    <w:rsid w:val="00FE1C1F"/>
    <w:rsid w:val="00FE2488"/>
    <w:rsid w:val="00FF3435"/>
    <w:rsid w:val="00FF7602"/>
  </w:rsids>
  <m:mathPr>
    <m:mathFont m:val="Cambria Math"/>
    <m:brkBin m:val="before"/>
    <m:brkBinSub m:val="--"/>
    <m:smallFrac/>
    <m:dispDe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161"/>
  </w:style>
  <w:style w:type="paragraph" w:styleId="2">
    <w:name w:val="heading 2"/>
    <w:basedOn w:val="a"/>
    <w:next w:val="a"/>
    <w:link w:val="20"/>
    <w:uiPriority w:val="9"/>
    <w:semiHidden/>
    <w:unhideWhenUsed/>
    <w:qFormat/>
    <w:rsid w:val="00296B0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qFormat/>
    <w:rsid w:val="0099664D"/>
    <w:pPr>
      <w:keepNext/>
      <w:tabs>
        <w:tab w:val="left" w:pos="-7050"/>
        <w:tab w:val="num" w:pos="0"/>
      </w:tabs>
      <w:suppressAutoHyphens/>
      <w:ind w:left="720" w:hanging="720"/>
      <w:jc w:val="right"/>
      <w:outlineLvl w:val="2"/>
    </w:pPr>
    <w:rPr>
      <w:rFonts w:ascii="Times New Roman" w:eastAsia="新細明體" w:hAnsi="Times New Roman" w:cs="Times New Roman"/>
      <w:b/>
      <w:spacing w:val="-2"/>
      <w:sz w:val="16"/>
      <w:szCs w:val="20"/>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97D"/>
    <w:rPr>
      <w:rFonts w:ascii="Lucida Grande" w:hAnsi="Lucida Grande" w:cs="Lucida Grande"/>
      <w:sz w:val="18"/>
      <w:szCs w:val="18"/>
    </w:rPr>
  </w:style>
  <w:style w:type="character" w:customStyle="1" w:styleId="a4">
    <w:name w:val="註解方塊文字 字元"/>
    <w:basedOn w:val="a0"/>
    <w:link w:val="a3"/>
    <w:uiPriority w:val="99"/>
    <w:semiHidden/>
    <w:rsid w:val="00EB397D"/>
    <w:rPr>
      <w:rFonts w:ascii="Lucida Grande" w:hAnsi="Lucida Grande" w:cs="Lucida Grande"/>
      <w:sz w:val="18"/>
      <w:szCs w:val="18"/>
    </w:rPr>
  </w:style>
  <w:style w:type="character" w:styleId="a5">
    <w:name w:val="Hyperlink"/>
    <w:basedOn w:val="a0"/>
    <w:uiPriority w:val="99"/>
    <w:unhideWhenUsed/>
    <w:rsid w:val="00C72088"/>
    <w:rPr>
      <w:color w:val="0000FF" w:themeColor="hyperlink"/>
      <w:u w:val="single"/>
    </w:rPr>
  </w:style>
  <w:style w:type="paragraph" w:styleId="a6">
    <w:name w:val="header"/>
    <w:basedOn w:val="a"/>
    <w:link w:val="a7"/>
    <w:uiPriority w:val="99"/>
    <w:unhideWhenUsed/>
    <w:rsid w:val="00113168"/>
    <w:pPr>
      <w:tabs>
        <w:tab w:val="center" w:pos="4153"/>
        <w:tab w:val="right" w:pos="8306"/>
      </w:tabs>
      <w:snapToGrid w:val="0"/>
    </w:pPr>
    <w:rPr>
      <w:sz w:val="20"/>
      <w:szCs w:val="20"/>
    </w:rPr>
  </w:style>
  <w:style w:type="character" w:customStyle="1" w:styleId="a7">
    <w:name w:val="頁首 字元"/>
    <w:basedOn w:val="a0"/>
    <w:link w:val="a6"/>
    <w:uiPriority w:val="99"/>
    <w:rsid w:val="00113168"/>
    <w:rPr>
      <w:sz w:val="20"/>
      <w:szCs w:val="20"/>
    </w:rPr>
  </w:style>
  <w:style w:type="paragraph" w:styleId="a8">
    <w:name w:val="footer"/>
    <w:basedOn w:val="a"/>
    <w:link w:val="a9"/>
    <w:uiPriority w:val="99"/>
    <w:unhideWhenUsed/>
    <w:rsid w:val="00113168"/>
    <w:pPr>
      <w:tabs>
        <w:tab w:val="center" w:pos="4153"/>
        <w:tab w:val="right" w:pos="8306"/>
      </w:tabs>
      <w:snapToGrid w:val="0"/>
    </w:pPr>
    <w:rPr>
      <w:sz w:val="20"/>
      <w:szCs w:val="20"/>
    </w:rPr>
  </w:style>
  <w:style w:type="character" w:customStyle="1" w:styleId="a9">
    <w:name w:val="頁尾 字元"/>
    <w:basedOn w:val="a0"/>
    <w:link w:val="a8"/>
    <w:uiPriority w:val="99"/>
    <w:rsid w:val="00113168"/>
    <w:rPr>
      <w:sz w:val="20"/>
      <w:szCs w:val="20"/>
    </w:rPr>
  </w:style>
  <w:style w:type="paragraph" w:styleId="aa">
    <w:name w:val="List Paragraph"/>
    <w:basedOn w:val="a"/>
    <w:uiPriority w:val="99"/>
    <w:qFormat/>
    <w:rsid w:val="00CC5194"/>
    <w:pPr>
      <w:widowControl w:val="0"/>
      <w:ind w:leftChars="200" w:left="480"/>
    </w:pPr>
    <w:rPr>
      <w:rFonts w:ascii="Calibri" w:eastAsia="新細明體" w:hAnsi="Calibri" w:cs="Times New Roman"/>
      <w:kern w:val="2"/>
      <w:szCs w:val="22"/>
      <w:lang w:eastAsia="zh-TW"/>
    </w:rPr>
  </w:style>
  <w:style w:type="character" w:customStyle="1" w:styleId="30">
    <w:name w:val="標題 3 字元"/>
    <w:basedOn w:val="a0"/>
    <w:link w:val="3"/>
    <w:rsid w:val="0099664D"/>
    <w:rPr>
      <w:rFonts w:ascii="Times New Roman" w:eastAsia="新細明體" w:hAnsi="Times New Roman" w:cs="Times New Roman"/>
      <w:b/>
      <w:spacing w:val="-2"/>
      <w:sz w:val="16"/>
      <w:szCs w:val="20"/>
      <w:lang w:val="en-GB" w:eastAsia="ar-SA"/>
    </w:rPr>
  </w:style>
  <w:style w:type="paragraph" w:customStyle="1" w:styleId="1">
    <w:name w:val="清單段落1"/>
    <w:basedOn w:val="a"/>
    <w:rsid w:val="0099664D"/>
    <w:pPr>
      <w:widowControl w:val="0"/>
      <w:suppressAutoHyphens/>
      <w:ind w:left="480"/>
    </w:pPr>
    <w:rPr>
      <w:rFonts w:ascii="Calibri" w:eastAsia="新細明體" w:hAnsi="Calibri" w:cs="Times New Roman"/>
      <w:kern w:val="1"/>
      <w:szCs w:val="22"/>
      <w:lang w:eastAsia="ar-SA"/>
    </w:rPr>
  </w:style>
  <w:style w:type="paragraph" w:customStyle="1" w:styleId="TableContents">
    <w:name w:val="Table Contents"/>
    <w:basedOn w:val="a"/>
    <w:rsid w:val="0099664D"/>
    <w:pPr>
      <w:suppressLineNumbers/>
      <w:suppressAutoHyphens/>
    </w:pPr>
    <w:rPr>
      <w:rFonts w:ascii="Courier New" w:eastAsia="新細明體" w:hAnsi="Courier New" w:cs="Courier New"/>
      <w:szCs w:val="20"/>
      <w:lang w:eastAsia="ar-SA"/>
    </w:rPr>
  </w:style>
  <w:style w:type="paragraph" w:styleId="ab">
    <w:name w:val="Plain Text"/>
    <w:basedOn w:val="a"/>
    <w:link w:val="ac"/>
    <w:uiPriority w:val="99"/>
    <w:unhideWhenUsed/>
    <w:rsid w:val="005735D2"/>
    <w:pPr>
      <w:widowControl w:val="0"/>
    </w:pPr>
    <w:rPr>
      <w:rFonts w:ascii="Calibri" w:eastAsia="新細明體" w:hAnsi="Courier New" w:cs="Courier New"/>
      <w:kern w:val="2"/>
      <w:lang w:eastAsia="zh-TW"/>
    </w:rPr>
  </w:style>
  <w:style w:type="character" w:customStyle="1" w:styleId="ac">
    <w:name w:val="純文字 字元"/>
    <w:basedOn w:val="a0"/>
    <w:link w:val="ab"/>
    <w:uiPriority w:val="99"/>
    <w:rsid w:val="005735D2"/>
    <w:rPr>
      <w:rFonts w:ascii="Calibri" w:eastAsia="新細明體" w:hAnsi="Courier New" w:cs="Courier New"/>
      <w:kern w:val="2"/>
      <w:lang w:eastAsia="zh-TW"/>
    </w:rPr>
  </w:style>
  <w:style w:type="character" w:customStyle="1" w:styleId="20">
    <w:name w:val="標題 2 字元"/>
    <w:basedOn w:val="a0"/>
    <w:link w:val="2"/>
    <w:uiPriority w:val="9"/>
    <w:semiHidden/>
    <w:rsid w:val="00296B0F"/>
    <w:rPr>
      <w:rFonts w:asciiTheme="majorHAnsi" w:eastAsiaTheme="majorEastAsia" w:hAnsiTheme="majorHAnsi" w:cstheme="majorBidi"/>
      <w:b/>
      <w:bCs/>
      <w:sz w:val="48"/>
      <w:szCs w:val="48"/>
    </w:rPr>
  </w:style>
  <w:style w:type="paragraph" w:styleId="ad">
    <w:name w:val="Body Text"/>
    <w:basedOn w:val="a"/>
    <w:link w:val="ae"/>
    <w:rsid w:val="00296B0F"/>
    <w:pPr>
      <w:jc w:val="both"/>
    </w:pPr>
    <w:rPr>
      <w:rFonts w:ascii="Times New Roman" w:eastAsia="新細明體" w:hAnsi="Times New Roman" w:cs="Times New Roman"/>
      <w:color w:val="FF0000"/>
      <w:sz w:val="18"/>
      <w:szCs w:val="18"/>
    </w:rPr>
  </w:style>
  <w:style w:type="character" w:customStyle="1" w:styleId="ae">
    <w:name w:val="本文 字元"/>
    <w:basedOn w:val="a0"/>
    <w:link w:val="ad"/>
    <w:rsid w:val="00296B0F"/>
    <w:rPr>
      <w:rFonts w:ascii="Times New Roman" w:eastAsia="新細明體" w:hAnsi="Times New Roman" w:cs="Times New Roman"/>
      <w:color w:val="FF0000"/>
      <w:sz w:val="18"/>
      <w:szCs w:val="18"/>
    </w:rPr>
  </w:style>
  <w:style w:type="table" w:styleId="af">
    <w:name w:val="Table Grid"/>
    <w:basedOn w:val="a1"/>
    <w:uiPriority w:val="59"/>
    <w:rsid w:val="004C6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3D3F78"/>
    <w:rPr>
      <w:sz w:val="16"/>
      <w:szCs w:val="16"/>
    </w:rPr>
  </w:style>
  <w:style w:type="paragraph" w:styleId="af1">
    <w:name w:val="annotation text"/>
    <w:basedOn w:val="a"/>
    <w:link w:val="af2"/>
    <w:uiPriority w:val="99"/>
    <w:semiHidden/>
    <w:unhideWhenUsed/>
    <w:rsid w:val="003D3F78"/>
    <w:pPr>
      <w:widowControl w:val="0"/>
    </w:pPr>
    <w:rPr>
      <w:rFonts w:ascii="Calibri" w:hAnsi="Calibri" w:cs="Times New Roman"/>
      <w:kern w:val="2"/>
      <w:sz w:val="20"/>
      <w:szCs w:val="20"/>
      <w:lang w:eastAsia="zh-TW"/>
    </w:rPr>
  </w:style>
  <w:style w:type="character" w:customStyle="1" w:styleId="af2">
    <w:name w:val="註解文字 字元"/>
    <w:basedOn w:val="a0"/>
    <w:link w:val="af1"/>
    <w:uiPriority w:val="99"/>
    <w:semiHidden/>
    <w:rsid w:val="003D3F78"/>
    <w:rPr>
      <w:rFonts w:ascii="Calibri" w:hAnsi="Calibri" w:cs="Times New Roman"/>
      <w:kern w:val="2"/>
      <w:sz w:val="20"/>
      <w:szCs w:val="20"/>
      <w:lang w:eastAsia="zh-TW"/>
    </w:rPr>
  </w:style>
  <w:style w:type="paragraph" w:customStyle="1" w:styleId="body">
    <w:name w:val="body"/>
    <w:basedOn w:val="a"/>
    <w:rsid w:val="00720F29"/>
    <w:pPr>
      <w:spacing w:before="180" w:after="180"/>
    </w:pPr>
    <w:rPr>
      <w:rFonts w:ascii="Times New Roman" w:eastAsia="新細明體" w:hAnsi="Times New Roman" w:cs="Times New Roman"/>
      <w:color w:val="00000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161"/>
  </w:style>
  <w:style w:type="paragraph" w:styleId="2">
    <w:name w:val="heading 2"/>
    <w:basedOn w:val="a"/>
    <w:next w:val="a"/>
    <w:link w:val="20"/>
    <w:uiPriority w:val="9"/>
    <w:semiHidden/>
    <w:unhideWhenUsed/>
    <w:qFormat/>
    <w:rsid w:val="00296B0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qFormat/>
    <w:rsid w:val="0099664D"/>
    <w:pPr>
      <w:keepNext/>
      <w:tabs>
        <w:tab w:val="left" w:pos="-7050"/>
        <w:tab w:val="num" w:pos="0"/>
      </w:tabs>
      <w:suppressAutoHyphens/>
      <w:ind w:left="720" w:hanging="720"/>
      <w:jc w:val="right"/>
      <w:outlineLvl w:val="2"/>
    </w:pPr>
    <w:rPr>
      <w:rFonts w:ascii="Times New Roman" w:eastAsia="新細明體" w:hAnsi="Times New Roman" w:cs="Times New Roman"/>
      <w:b/>
      <w:spacing w:val="-2"/>
      <w:sz w:val="16"/>
      <w:szCs w:val="20"/>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97D"/>
    <w:rPr>
      <w:rFonts w:ascii="Lucida Grande" w:hAnsi="Lucida Grande" w:cs="Lucida Grande"/>
      <w:sz w:val="18"/>
      <w:szCs w:val="18"/>
    </w:rPr>
  </w:style>
  <w:style w:type="character" w:customStyle="1" w:styleId="a4">
    <w:name w:val="註解方塊文字 字元"/>
    <w:basedOn w:val="a0"/>
    <w:link w:val="a3"/>
    <w:uiPriority w:val="99"/>
    <w:semiHidden/>
    <w:rsid w:val="00EB397D"/>
    <w:rPr>
      <w:rFonts w:ascii="Lucida Grande" w:hAnsi="Lucida Grande" w:cs="Lucida Grande"/>
      <w:sz w:val="18"/>
      <w:szCs w:val="18"/>
    </w:rPr>
  </w:style>
  <w:style w:type="character" w:styleId="a5">
    <w:name w:val="Hyperlink"/>
    <w:basedOn w:val="a0"/>
    <w:uiPriority w:val="99"/>
    <w:unhideWhenUsed/>
    <w:rsid w:val="00C72088"/>
    <w:rPr>
      <w:color w:val="0000FF" w:themeColor="hyperlink"/>
      <w:u w:val="single"/>
    </w:rPr>
  </w:style>
  <w:style w:type="paragraph" w:styleId="a6">
    <w:name w:val="header"/>
    <w:basedOn w:val="a"/>
    <w:link w:val="a7"/>
    <w:uiPriority w:val="99"/>
    <w:unhideWhenUsed/>
    <w:rsid w:val="00113168"/>
    <w:pPr>
      <w:tabs>
        <w:tab w:val="center" w:pos="4153"/>
        <w:tab w:val="right" w:pos="8306"/>
      </w:tabs>
      <w:snapToGrid w:val="0"/>
    </w:pPr>
    <w:rPr>
      <w:sz w:val="20"/>
      <w:szCs w:val="20"/>
    </w:rPr>
  </w:style>
  <w:style w:type="character" w:customStyle="1" w:styleId="a7">
    <w:name w:val="頁首 字元"/>
    <w:basedOn w:val="a0"/>
    <w:link w:val="a6"/>
    <w:uiPriority w:val="99"/>
    <w:rsid w:val="00113168"/>
    <w:rPr>
      <w:sz w:val="20"/>
      <w:szCs w:val="20"/>
    </w:rPr>
  </w:style>
  <w:style w:type="paragraph" w:styleId="a8">
    <w:name w:val="footer"/>
    <w:basedOn w:val="a"/>
    <w:link w:val="a9"/>
    <w:uiPriority w:val="99"/>
    <w:unhideWhenUsed/>
    <w:rsid w:val="00113168"/>
    <w:pPr>
      <w:tabs>
        <w:tab w:val="center" w:pos="4153"/>
        <w:tab w:val="right" w:pos="8306"/>
      </w:tabs>
      <w:snapToGrid w:val="0"/>
    </w:pPr>
    <w:rPr>
      <w:sz w:val="20"/>
      <w:szCs w:val="20"/>
    </w:rPr>
  </w:style>
  <w:style w:type="character" w:customStyle="1" w:styleId="a9">
    <w:name w:val="頁尾 字元"/>
    <w:basedOn w:val="a0"/>
    <w:link w:val="a8"/>
    <w:uiPriority w:val="99"/>
    <w:rsid w:val="00113168"/>
    <w:rPr>
      <w:sz w:val="20"/>
      <w:szCs w:val="20"/>
    </w:rPr>
  </w:style>
  <w:style w:type="paragraph" w:styleId="aa">
    <w:name w:val="List Paragraph"/>
    <w:basedOn w:val="a"/>
    <w:uiPriority w:val="99"/>
    <w:qFormat/>
    <w:rsid w:val="00CC5194"/>
    <w:pPr>
      <w:widowControl w:val="0"/>
      <w:ind w:leftChars="200" w:left="480"/>
    </w:pPr>
    <w:rPr>
      <w:rFonts w:ascii="Calibri" w:eastAsia="新細明體" w:hAnsi="Calibri" w:cs="Times New Roman"/>
      <w:kern w:val="2"/>
      <w:szCs w:val="22"/>
      <w:lang w:eastAsia="zh-TW"/>
    </w:rPr>
  </w:style>
  <w:style w:type="character" w:customStyle="1" w:styleId="30">
    <w:name w:val="標題 3 字元"/>
    <w:basedOn w:val="a0"/>
    <w:link w:val="3"/>
    <w:rsid w:val="0099664D"/>
    <w:rPr>
      <w:rFonts w:ascii="Times New Roman" w:eastAsia="新細明體" w:hAnsi="Times New Roman" w:cs="Times New Roman"/>
      <w:b/>
      <w:spacing w:val="-2"/>
      <w:sz w:val="16"/>
      <w:szCs w:val="20"/>
      <w:lang w:val="en-GB" w:eastAsia="ar-SA"/>
    </w:rPr>
  </w:style>
  <w:style w:type="paragraph" w:customStyle="1" w:styleId="1">
    <w:name w:val="清單段落1"/>
    <w:basedOn w:val="a"/>
    <w:rsid w:val="0099664D"/>
    <w:pPr>
      <w:widowControl w:val="0"/>
      <w:suppressAutoHyphens/>
      <w:ind w:left="480"/>
    </w:pPr>
    <w:rPr>
      <w:rFonts w:ascii="Calibri" w:eastAsia="新細明體" w:hAnsi="Calibri" w:cs="Times New Roman"/>
      <w:kern w:val="1"/>
      <w:szCs w:val="22"/>
      <w:lang w:eastAsia="ar-SA"/>
    </w:rPr>
  </w:style>
  <w:style w:type="paragraph" w:customStyle="1" w:styleId="TableContents">
    <w:name w:val="Table Contents"/>
    <w:basedOn w:val="a"/>
    <w:rsid w:val="0099664D"/>
    <w:pPr>
      <w:suppressLineNumbers/>
      <w:suppressAutoHyphens/>
    </w:pPr>
    <w:rPr>
      <w:rFonts w:ascii="Courier New" w:eastAsia="新細明體" w:hAnsi="Courier New" w:cs="Courier New"/>
      <w:szCs w:val="20"/>
      <w:lang w:eastAsia="ar-SA"/>
    </w:rPr>
  </w:style>
  <w:style w:type="paragraph" w:styleId="ab">
    <w:name w:val="Plain Text"/>
    <w:basedOn w:val="a"/>
    <w:link w:val="ac"/>
    <w:uiPriority w:val="99"/>
    <w:unhideWhenUsed/>
    <w:rsid w:val="005735D2"/>
    <w:pPr>
      <w:widowControl w:val="0"/>
    </w:pPr>
    <w:rPr>
      <w:rFonts w:ascii="Calibri" w:eastAsia="新細明體" w:hAnsi="Courier New" w:cs="Courier New"/>
      <w:kern w:val="2"/>
      <w:lang w:eastAsia="zh-TW"/>
    </w:rPr>
  </w:style>
  <w:style w:type="character" w:customStyle="1" w:styleId="ac">
    <w:name w:val="純文字 字元"/>
    <w:basedOn w:val="a0"/>
    <w:link w:val="ab"/>
    <w:uiPriority w:val="99"/>
    <w:rsid w:val="005735D2"/>
    <w:rPr>
      <w:rFonts w:ascii="Calibri" w:eastAsia="新細明體" w:hAnsi="Courier New" w:cs="Courier New"/>
      <w:kern w:val="2"/>
      <w:lang w:eastAsia="zh-TW"/>
    </w:rPr>
  </w:style>
  <w:style w:type="character" w:customStyle="1" w:styleId="20">
    <w:name w:val="標題 2 字元"/>
    <w:basedOn w:val="a0"/>
    <w:link w:val="2"/>
    <w:uiPriority w:val="9"/>
    <w:semiHidden/>
    <w:rsid w:val="00296B0F"/>
    <w:rPr>
      <w:rFonts w:asciiTheme="majorHAnsi" w:eastAsiaTheme="majorEastAsia" w:hAnsiTheme="majorHAnsi" w:cstheme="majorBidi"/>
      <w:b/>
      <w:bCs/>
      <w:sz w:val="48"/>
      <w:szCs w:val="48"/>
    </w:rPr>
  </w:style>
  <w:style w:type="paragraph" w:styleId="ad">
    <w:name w:val="Body Text"/>
    <w:basedOn w:val="a"/>
    <w:link w:val="ae"/>
    <w:rsid w:val="00296B0F"/>
    <w:pPr>
      <w:jc w:val="both"/>
    </w:pPr>
    <w:rPr>
      <w:rFonts w:ascii="Times New Roman" w:eastAsia="新細明體" w:hAnsi="Times New Roman" w:cs="Times New Roman"/>
      <w:color w:val="FF0000"/>
      <w:sz w:val="18"/>
      <w:szCs w:val="18"/>
    </w:rPr>
  </w:style>
  <w:style w:type="character" w:customStyle="1" w:styleId="ae">
    <w:name w:val="本文 字元"/>
    <w:basedOn w:val="a0"/>
    <w:link w:val="ad"/>
    <w:rsid w:val="00296B0F"/>
    <w:rPr>
      <w:rFonts w:ascii="Times New Roman" w:eastAsia="新細明體" w:hAnsi="Times New Roman" w:cs="Times New Roman"/>
      <w:color w:val="FF0000"/>
      <w:sz w:val="18"/>
      <w:szCs w:val="18"/>
    </w:rPr>
  </w:style>
  <w:style w:type="table" w:styleId="af">
    <w:name w:val="Table Grid"/>
    <w:basedOn w:val="a1"/>
    <w:uiPriority w:val="59"/>
    <w:rsid w:val="004C6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3D3F78"/>
    <w:rPr>
      <w:sz w:val="16"/>
      <w:szCs w:val="16"/>
    </w:rPr>
  </w:style>
  <w:style w:type="paragraph" w:styleId="af1">
    <w:name w:val="annotation text"/>
    <w:basedOn w:val="a"/>
    <w:link w:val="af2"/>
    <w:uiPriority w:val="99"/>
    <w:semiHidden/>
    <w:unhideWhenUsed/>
    <w:rsid w:val="003D3F78"/>
    <w:pPr>
      <w:widowControl w:val="0"/>
    </w:pPr>
    <w:rPr>
      <w:rFonts w:ascii="Calibri" w:hAnsi="Calibri" w:cs="Times New Roman"/>
      <w:kern w:val="2"/>
      <w:sz w:val="20"/>
      <w:szCs w:val="20"/>
      <w:lang w:eastAsia="zh-TW"/>
    </w:rPr>
  </w:style>
  <w:style w:type="character" w:customStyle="1" w:styleId="af2">
    <w:name w:val="註解文字 字元"/>
    <w:basedOn w:val="a0"/>
    <w:link w:val="af1"/>
    <w:uiPriority w:val="99"/>
    <w:semiHidden/>
    <w:rsid w:val="003D3F78"/>
    <w:rPr>
      <w:rFonts w:ascii="Calibri" w:hAnsi="Calibri" w:cs="Times New Roman"/>
      <w:kern w:val="2"/>
      <w:sz w:val="20"/>
      <w:szCs w:val="20"/>
      <w:lang w:eastAsia="zh-TW"/>
    </w:rPr>
  </w:style>
  <w:style w:type="paragraph" w:customStyle="1" w:styleId="body">
    <w:name w:val="body"/>
    <w:basedOn w:val="a"/>
    <w:rsid w:val="00720F29"/>
    <w:pPr>
      <w:spacing w:before="180" w:after="180"/>
    </w:pPr>
    <w:rPr>
      <w:rFonts w:ascii="Times New Roman" w:eastAsia="新細明體" w:hAnsi="Times New Roman" w:cs="Times New Roman"/>
      <w:color w:val="00000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3565">
      <w:bodyDiv w:val="1"/>
      <w:marLeft w:val="0"/>
      <w:marRight w:val="0"/>
      <w:marTop w:val="0"/>
      <w:marBottom w:val="0"/>
      <w:divBdr>
        <w:top w:val="none" w:sz="0" w:space="0" w:color="auto"/>
        <w:left w:val="none" w:sz="0" w:space="0" w:color="auto"/>
        <w:bottom w:val="none" w:sz="0" w:space="0" w:color="auto"/>
        <w:right w:val="none" w:sz="0" w:space="0" w:color="auto"/>
      </w:divBdr>
    </w:div>
    <w:div w:id="488401204">
      <w:bodyDiv w:val="1"/>
      <w:marLeft w:val="0"/>
      <w:marRight w:val="0"/>
      <w:marTop w:val="0"/>
      <w:marBottom w:val="0"/>
      <w:divBdr>
        <w:top w:val="none" w:sz="0" w:space="0" w:color="auto"/>
        <w:left w:val="none" w:sz="0" w:space="0" w:color="auto"/>
        <w:bottom w:val="none" w:sz="0" w:space="0" w:color="auto"/>
        <w:right w:val="none" w:sz="0" w:space="0" w:color="auto"/>
      </w:divBdr>
    </w:div>
    <w:div w:id="662053653">
      <w:bodyDiv w:val="1"/>
      <w:marLeft w:val="0"/>
      <w:marRight w:val="0"/>
      <w:marTop w:val="0"/>
      <w:marBottom w:val="0"/>
      <w:divBdr>
        <w:top w:val="none" w:sz="0" w:space="0" w:color="auto"/>
        <w:left w:val="none" w:sz="0" w:space="0" w:color="auto"/>
        <w:bottom w:val="none" w:sz="0" w:space="0" w:color="auto"/>
        <w:right w:val="none" w:sz="0" w:space="0" w:color="auto"/>
      </w:divBdr>
    </w:div>
    <w:div w:id="1120756638">
      <w:bodyDiv w:val="1"/>
      <w:marLeft w:val="0"/>
      <w:marRight w:val="0"/>
      <w:marTop w:val="0"/>
      <w:marBottom w:val="0"/>
      <w:divBdr>
        <w:top w:val="none" w:sz="0" w:space="0" w:color="auto"/>
        <w:left w:val="none" w:sz="0" w:space="0" w:color="auto"/>
        <w:bottom w:val="none" w:sz="0" w:space="0" w:color="auto"/>
        <w:right w:val="none" w:sz="0" w:space="0" w:color="auto"/>
      </w:divBdr>
    </w:div>
    <w:div w:id="1136338897">
      <w:bodyDiv w:val="1"/>
      <w:marLeft w:val="0"/>
      <w:marRight w:val="0"/>
      <w:marTop w:val="0"/>
      <w:marBottom w:val="0"/>
      <w:divBdr>
        <w:top w:val="none" w:sz="0" w:space="0" w:color="auto"/>
        <w:left w:val="none" w:sz="0" w:space="0" w:color="auto"/>
        <w:bottom w:val="none" w:sz="0" w:space="0" w:color="auto"/>
        <w:right w:val="none" w:sz="0" w:space="0" w:color="auto"/>
      </w:divBdr>
    </w:div>
    <w:div w:id="1285771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aacse@polyu.edu.h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4915F-9FA5-4C18-AE0B-BD8F1FD9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Spatial Technology</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Fannie Cheung</dc:creator>
  <cp:lastModifiedBy>swp1</cp:lastModifiedBy>
  <cp:revision>2</cp:revision>
  <cp:lastPrinted>2016-01-11T01:17:00Z</cp:lastPrinted>
  <dcterms:created xsi:type="dcterms:W3CDTF">2016-04-05T02:56:00Z</dcterms:created>
  <dcterms:modified xsi:type="dcterms:W3CDTF">2016-04-05T02:56:00Z</dcterms:modified>
</cp:coreProperties>
</file>